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6D9" w:rsidRDefault="00ED46D9" w:rsidP="00ED46D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Default="00ED46D9" w:rsidP="00ED46D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179E">
        <w:rPr>
          <w:rFonts w:ascii="Times New Roman" w:hAnsi="Times New Roman" w:cs="Times New Roman"/>
          <w:b/>
          <w:sz w:val="32"/>
          <w:szCs w:val="32"/>
        </w:rPr>
        <w:t>СОП – 02 – 01</w:t>
      </w: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</w:rPr>
      </w:pP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179E">
        <w:rPr>
          <w:rFonts w:ascii="Times New Roman" w:hAnsi="Times New Roman" w:cs="Times New Roman"/>
          <w:b/>
          <w:sz w:val="32"/>
          <w:szCs w:val="32"/>
        </w:rPr>
        <w:t>Оценка индикаторов структуры</w:t>
      </w: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D9" w:rsidRPr="0025179E" w:rsidRDefault="00ED46D9" w:rsidP="00ED46D9">
      <w:pPr>
        <w:rPr>
          <w:rFonts w:ascii="Times New Roman" w:hAnsi="Times New Roman" w:cs="Times New Roman"/>
        </w:rPr>
      </w:pPr>
    </w:p>
    <w:p w:rsidR="00ED46D9" w:rsidRPr="0025179E" w:rsidRDefault="00ED46D9" w:rsidP="00ED46D9">
      <w:pPr>
        <w:rPr>
          <w:rFonts w:ascii="Times New Roman" w:hAnsi="Times New Roman" w:cs="Times New Roman"/>
        </w:rPr>
      </w:pPr>
    </w:p>
    <w:p w:rsidR="00ED46D9" w:rsidRPr="0025179E" w:rsidRDefault="00ED46D9" w:rsidP="00ED46D9">
      <w:pPr>
        <w:rPr>
          <w:rFonts w:ascii="Times New Roman" w:hAnsi="Times New Roman" w:cs="Times New Roman"/>
        </w:rPr>
      </w:pPr>
    </w:p>
    <w:p w:rsidR="00ED46D9" w:rsidRPr="0025179E" w:rsidRDefault="00ED46D9" w:rsidP="00ED46D9">
      <w:pPr>
        <w:rPr>
          <w:rFonts w:ascii="Times New Roman" w:hAnsi="Times New Roman" w:cs="Times New Roman"/>
        </w:rPr>
      </w:pPr>
    </w:p>
    <w:p w:rsidR="00ED46D9" w:rsidRPr="0025179E" w:rsidRDefault="00ED46D9" w:rsidP="00ED46D9">
      <w:pPr>
        <w:rPr>
          <w:rFonts w:ascii="Times New Roman" w:hAnsi="Times New Roman" w:cs="Times New Roman"/>
        </w:rPr>
      </w:pPr>
    </w:p>
    <w:p w:rsidR="00ED46D9" w:rsidRPr="0025179E" w:rsidRDefault="00ED46D9" w:rsidP="00ED46D9">
      <w:pPr>
        <w:rPr>
          <w:rFonts w:ascii="Times New Roman" w:hAnsi="Times New Roman" w:cs="Times New Roman"/>
        </w:rPr>
      </w:pPr>
    </w:p>
    <w:p w:rsidR="00ED46D9" w:rsidRPr="0025179E" w:rsidRDefault="00ED46D9" w:rsidP="00ED46D9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79E">
        <w:rPr>
          <w:rFonts w:ascii="Times New Roman" w:hAnsi="Times New Roman" w:cs="Times New Roman"/>
          <w:sz w:val="28"/>
          <w:szCs w:val="28"/>
        </w:rPr>
        <w:t>г. Нур-Султан, 2019</w:t>
      </w:r>
    </w:p>
    <w:p w:rsidR="00ED46D9" w:rsidRPr="0025179E" w:rsidRDefault="00ED46D9" w:rsidP="00ED46D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D46D9" w:rsidRPr="0025179E" w:rsidRDefault="00ED46D9" w:rsidP="00ED46D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33B0" w:rsidRPr="0025179E" w:rsidRDefault="00C033B0" w:rsidP="00C03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79E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Цель:</w:t>
      </w:r>
      <w:r w:rsidR="00152ED4" w:rsidRPr="002517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95D24" w:rsidRPr="0025179E">
        <w:rPr>
          <w:rFonts w:ascii="Times New Roman" w:hAnsi="Times New Roman" w:cs="Times New Roman"/>
          <w:sz w:val="24"/>
          <w:szCs w:val="24"/>
        </w:rPr>
        <w:t>оценить индикаторы</w:t>
      </w:r>
      <w:r w:rsidR="005D5681" w:rsidRPr="0025179E">
        <w:rPr>
          <w:rFonts w:ascii="Times New Roman" w:hAnsi="Times New Roman" w:cs="Times New Roman"/>
          <w:sz w:val="24"/>
          <w:szCs w:val="24"/>
        </w:rPr>
        <w:t xml:space="preserve"> структуры </w:t>
      </w:r>
      <w:r w:rsidR="007B5538" w:rsidRPr="0025179E">
        <w:rPr>
          <w:rFonts w:ascii="Times New Roman" w:hAnsi="Times New Roman" w:cs="Times New Roman"/>
          <w:sz w:val="24"/>
          <w:szCs w:val="24"/>
        </w:rPr>
        <w:t>с целью выработки рекомендаций</w:t>
      </w:r>
      <w:r w:rsidR="00905793" w:rsidRPr="0025179E">
        <w:rPr>
          <w:rFonts w:ascii="Times New Roman" w:hAnsi="Times New Roman" w:cs="Times New Roman"/>
          <w:sz w:val="24"/>
          <w:szCs w:val="24"/>
        </w:rPr>
        <w:t xml:space="preserve"> по рациональному использованию лекарственных средств</w:t>
      </w:r>
      <w:r w:rsidR="007B5538" w:rsidRPr="002517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3B0" w:rsidRPr="0025179E" w:rsidRDefault="00C033B0" w:rsidP="00C033B0">
      <w:pPr>
        <w:pStyle w:val="1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033B0" w:rsidRPr="0025179E" w:rsidRDefault="00C033B0" w:rsidP="00C033B0">
      <w:pPr>
        <w:pStyle w:val="af3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7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Область применения:</w:t>
      </w:r>
      <w:r w:rsidR="00152ED4" w:rsidRPr="002517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179E">
        <w:rPr>
          <w:rFonts w:ascii="Times New Roman" w:hAnsi="Times New Roman" w:cs="Times New Roman"/>
          <w:sz w:val="24"/>
          <w:szCs w:val="24"/>
        </w:rPr>
        <w:t xml:space="preserve">документ разработан для применения экспертами в рамках осуществления  </w:t>
      </w:r>
      <w:r w:rsidR="00C95D24" w:rsidRPr="0025179E">
        <w:rPr>
          <w:rFonts w:ascii="Times New Roman" w:hAnsi="Times New Roman" w:cs="Times New Roman"/>
          <w:sz w:val="24"/>
          <w:szCs w:val="24"/>
        </w:rPr>
        <w:t>внешней оценки</w:t>
      </w:r>
      <w:r w:rsidRPr="0025179E">
        <w:rPr>
          <w:rFonts w:ascii="Times New Roman" w:hAnsi="Times New Roman" w:cs="Times New Roman"/>
          <w:sz w:val="24"/>
          <w:szCs w:val="24"/>
        </w:rPr>
        <w:t xml:space="preserve"> рационального использования лекарственных средств</w:t>
      </w:r>
    </w:p>
    <w:p w:rsidR="00C033B0" w:rsidRPr="0025179E" w:rsidRDefault="00C033B0" w:rsidP="00C03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33B0" w:rsidRPr="0025179E" w:rsidRDefault="00C033B0" w:rsidP="00C033B0">
      <w:pPr>
        <w:spacing w:after="0" w:line="240" w:lineRule="auto"/>
        <w:ind w:firstLine="709"/>
        <w:jc w:val="both"/>
        <w:rPr>
          <w:rFonts w:ascii="Times New Roman" w:eastAsia="Angsana New" w:hAnsi="Times New Roman" w:cs="Times New Roman"/>
          <w:sz w:val="24"/>
          <w:szCs w:val="24"/>
        </w:rPr>
      </w:pPr>
      <w:r w:rsidRPr="002517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Ответственные:</w:t>
      </w:r>
      <w:r w:rsidR="00152ED4" w:rsidRPr="002517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179E">
        <w:rPr>
          <w:rFonts w:ascii="Times New Roman" w:hAnsi="Times New Roman" w:cs="Times New Roman"/>
          <w:sz w:val="24"/>
          <w:szCs w:val="24"/>
        </w:rPr>
        <w:t>РГП на ПХВ «Республиканский центр развития здравоохранения».</w:t>
      </w:r>
    </w:p>
    <w:p w:rsidR="00F03753" w:rsidRPr="0025179E" w:rsidRDefault="00F03753" w:rsidP="00F03753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№1:</w:t>
      </w:r>
      <w:r w:rsidR="00905793"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1D29"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Наличие документа, описывающего порядок обращения </w:t>
      </w:r>
      <w:r w:rsidR="000F3C48" w:rsidRPr="0025179E">
        <w:rPr>
          <w:rFonts w:ascii="Times New Roman" w:hAnsi="Times New Roman" w:cs="Times New Roman"/>
          <w:b/>
          <w:sz w:val="24"/>
          <w:szCs w:val="24"/>
        </w:rPr>
        <w:t>лекарственных средств</w:t>
      </w:r>
      <w:r w:rsidR="00FA1D29"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организации здравоохранения 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510"/>
        <w:gridCol w:w="3302"/>
      </w:tblGrid>
      <w:tr w:rsidR="00790F7F" w:rsidRPr="0025179E" w:rsidTr="005745FB">
        <w:tc>
          <w:tcPr>
            <w:tcW w:w="3539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10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302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FA1D29" w:rsidRPr="0025179E" w:rsidTr="005745FB">
        <w:tc>
          <w:tcPr>
            <w:tcW w:w="3539" w:type="dxa"/>
          </w:tcPr>
          <w:p w:rsidR="00FA1D29" w:rsidRPr="0025179E" w:rsidRDefault="00FA1D29" w:rsidP="00833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Имеется ли документ, описывающий </w:t>
            </w:r>
            <w:r w:rsidR="008332CE" w:rsidRPr="0025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процессы (этапы) использования </w:t>
            </w:r>
            <w:r w:rsidR="008332CE" w:rsidRPr="0025179E">
              <w:rPr>
                <w:rFonts w:ascii="Times New Roman" w:hAnsi="Times New Roman" w:cs="Times New Roman"/>
                <w:sz w:val="24"/>
                <w:szCs w:val="24"/>
              </w:rPr>
              <w:t>лекарственных</w:t>
            </w:r>
            <w:r w:rsidR="0098356B"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2CE" w:rsidRPr="0025179E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905793"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2CE" w:rsidRPr="0025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организации здравоохранения</w:t>
            </w:r>
            <w:r w:rsidRPr="0025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10" w:type="dxa"/>
          </w:tcPr>
          <w:p w:rsidR="00FA1D29" w:rsidRPr="0025179E" w:rsidRDefault="00FA1D29" w:rsidP="008332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фармаколог, заведующая аптекой</w:t>
            </w:r>
          </w:p>
        </w:tc>
        <w:tc>
          <w:tcPr>
            <w:tcW w:w="3302" w:type="dxa"/>
          </w:tcPr>
          <w:p w:rsidR="00FA1D29" w:rsidRPr="0025179E" w:rsidRDefault="00FA1D29" w:rsidP="008332CE">
            <w:pPr>
              <w:spacing w:after="0" w:line="240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документ, описывающий порядок обращения лекарственных средств в организации здравоохранения</w:t>
            </w:r>
            <w:r w:rsidR="008332CE"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(СОП, рабочая инструкция, руководство, политика …)</w:t>
            </w:r>
          </w:p>
        </w:tc>
      </w:tr>
    </w:tbl>
    <w:p w:rsidR="005D5681" w:rsidRPr="0025179E" w:rsidRDefault="005D5681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055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</w:t>
      </w:r>
      <w:r w:rsidR="008332CE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приказу Министерства здравоохранения Республики, Казахстан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02.10.2012 года № 676 «Об утверждении стандартов аккредитации </w:t>
      </w:r>
      <w:r w:rsidR="008332CE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медицинских организаций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332CE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приказ № 676)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63055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C63055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организации здравоохранения </w:t>
      </w:r>
      <w:r w:rsidR="00C63055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разрабатываются и внедряются процедуры, описывающие каждый этап управления лекарственными средствами.</w:t>
      </w:r>
    </w:p>
    <w:p w:rsidR="008332CE" w:rsidRPr="0025179E" w:rsidRDefault="008332CE" w:rsidP="00C630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документ отражает использование лекарственных средств в организации здравоохранения на следующих этапах: </w:t>
      </w:r>
      <w:r w:rsidR="00C63055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планирование и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закуп, прием и хранение, изготовление (при наличии соответствующей лицензии), </w:t>
      </w:r>
      <w:r w:rsidR="00FF2C4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приготовление или разведение,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</w:t>
      </w:r>
      <w:r w:rsidR="00FF2C4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отделениям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F2C4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лекарственных средств пациенту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F2C4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 лечебного эффекта,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фармаконадзор</w:t>
      </w:r>
      <w:r w:rsidR="00FF2C4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уничтожение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="009F703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читывается наличие или отсутствие соответствующего документа.</w:t>
      </w:r>
      <w:r w:rsidR="005745F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 документа проверить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45F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ли процессы (этапы) использования лекарственных средств в организации здравоохранения отражены.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Подсчет и примеры: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документа</w:t>
      </w:r>
      <w:r w:rsidR="005745FB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п</w:t>
      </w:r>
      <w:r w:rsidR="008332CE"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роцесс</w:t>
      </w:r>
      <w:r w:rsidR="005745FB"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 описаны</w:t>
      </w:r>
      <w:r w:rsidR="002906A7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202F06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202F06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202F06" w:rsidRPr="0025179E" w:rsidRDefault="00202F06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документа</w:t>
      </w:r>
      <w:r w:rsidR="00D05F4A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0579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5F4A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процессы</w:t>
      </w:r>
      <w:r w:rsidR="00D05F4A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описаны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- 1 балл;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документа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5D5681" w:rsidRPr="0025179E" w:rsidRDefault="005D5681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</w:p>
    <w:p w:rsidR="008B4982" w:rsidRPr="0025179E" w:rsidRDefault="00790F7F" w:rsidP="008B49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Индикатор №2:</w:t>
      </w: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Наличие Формулярной комиссии</w:t>
      </w:r>
    </w:p>
    <w:p w:rsidR="006C7820" w:rsidRPr="0025179E" w:rsidRDefault="006C7820" w:rsidP="008B49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127"/>
        <w:gridCol w:w="3827"/>
      </w:tblGrid>
      <w:tr w:rsidR="00790F7F" w:rsidRPr="0025179E" w:rsidTr="00BA63BD">
        <w:tc>
          <w:tcPr>
            <w:tcW w:w="3397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27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827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202F06" w:rsidRPr="0025179E" w:rsidTr="00BA63BD">
        <w:tc>
          <w:tcPr>
            <w:tcW w:w="3397" w:type="dxa"/>
          </w:tcPr>
          <w:p w:rsidR="00202F06" w:rsidRPr="0025179E" w:rsidRDefault="00202F06" w:rsidP="005848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Имеется ли </w:t>
            </w:r>
            <w:r w:rsidR="00584825"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организации здравоохранения</w:t>
            </w: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Ф</w:t>
            </w:r>
            <w:r w:rsidR="00584825"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ормулярная комиссия (далее – Ф</w:t>
            </w: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584825"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?</w:t>
            </w:r>
          </w:p>
        </w:tc>
        <w:tc>
          <w:tcPr>
            <w:tcW w:w="2127" w:type="dxa"/>
          </w:tcPr>
          <w:p w:rsidR="00202F06" w:rsidRPr="0025179E" w:rsidRDefault="00202F06" w:rsidP="00574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</w:t>
            </w:r>
          </w:p>
        </w:tc>
        <w:tc>
          <w:tcPr>
            <w:tcW w:w="3827" w:type="dxa"/>
          </w:tcPr>
          <w:p w:rsidR="00202F06" w:rsidRPr="0025179E" w:rsidRDefault="00202F06" w:rsidP="00574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</w:t>
            </w:r>
            <w:r w:rsidR="00584825" w:rsidRPr="0025179E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2F06" w:rsidRPr="0025179E" w:rsidRDefault="00202F06" w:rsidP="005745FB">
            <w:pPr>
              <w:tabs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и план работы </w:t>
            </w:r>
            <w:r w:rsidR="00584825" w:rsidRPr="0025179E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на текущий год;</w:t>
            </w:r>
          </w:p>
          <w:p w:rsidR="00202F06" w:rsidRPr="0025179E" w:rsidRDefault="00202F06" w:rsidP="00584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составе/структуре </w:t>
            </w:r>
            <w:r w:rsidR="00584825" w:rsidRPr="0025179E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</w:p>
        </w:tc>
      </w:tr>
    </w:tbl>
    <w:p w:rsidR="005D5681" w:rsidRPr="0025179E" w:rsidRDefault="005D5681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3110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к </w:t>
      </w:r>
      <w:r w:rsidR="00F93926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приказу Министра здравоохранения  Республики Казахстан от </w:t>
      </w:r>
      <w:r w:rsidR="00CD20CA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93926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201</w:t>
      </w:r>
      <w:r w:rsidR="00CD20CA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93926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CD20CA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 ДСМ-70 </w:t>
      </w:r>
      <w:r w:rsidR="00F93926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Правил формирования Казахстанского национального лекарственного формуляра, перечня лекарственных средств и медицинских изделий для бесплатного и (или) льготного амбулаторного обеспечения отдельных категорий граждан с определенными заболеваниями (состояниями), а также разработки лекарственных формуляров организаций здравоохранения», в организациях здравоохранения, в том числе оказывающих медицинскую помощь и находящихся в ведении уполномоченного органа и управлений здравоохранения региона формируются </w:t>
      </w:r>
      <w:r w:rsidR="00584825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6C7820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ормулярные комиссии (далее – ФК)</w:t>
      </w:r>
      <w:r w:rsidR="00F93926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3926" w:rsidRPr="0025179E" w:rsidRDefault="00F93926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="00584825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здравоохранения осуществля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в соответствии с параграфом 4 главы 2 приказа 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 здравоохранения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</w:t>
      </w:r>
      <w:r w:rsidR="0098356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14 июня 2019 года № 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ДСМ-94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осуществления деятельности формулярной системы».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Учитывается наличие </w:t>
      </w:r>
      <w:r w:rsidR="00584825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подтверждающих деятельность ФК организации здравоохранения</w:t>
      </w:r>
      <w:r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90F7F" w:rsidRPr="0025179E" w:rsidRDefault="00790F7F" w:rsidP="00790F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790F7F" w:rsidRPr="0025179E" w:rsidRDefault="00790F7F" w:rsidP="00790F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ФК</w:t>
      </w:r>
      <w:r w:rsidR="00A20E7D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всеми подтверждающими документами </w:t>
      </w:r>
      <w:r w:rsidR="00A20E7D"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– 2</w:t>
      </w:r>
      <w:r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балл</w:t>
      </w:r>
      <w:r w:rsidR="00584825"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A20E7D" w:rsidRPr="0025179E" w:rsidRDefault="00584825" w:rsidP="00790F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ФК, ч</w:t>
      </w:r>
      <w:r w:rsidR="00A20E7D"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астичное наличие </w:t>
      </w:r>
      <w:r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подтвержающих </w:t>
      </w:r>
      <w:r w:rsidR="00A20E7D"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документов – </w:t>
      </w:r>
      <w:r w:rsidR="00A20E7D" w:rsidRPr="0025179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 балл</w:t>
      </w:r>
      <w:r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ФК </w:t>
      </w:r>
      <w:r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90F7F" w:rsidRPr="0025179E" w:rsidRDefault="00790F7F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B4982" w:rsidRPr="0025179E" w:rsidRDefault="00790F7F" w:rsidP="008B49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</w:t>
      </w:r>
      <w:r w:rsidR="00723A28"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Наличие в составе ФК клинического фармаколога</w:t>
      </w:r>
    </w:p>
    <w:p w:rsidR="006C7820" w:rsidRPr="0025179E" w:rsidRDefault="006C7820" w:rsidP="008B49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510"/>
        <w:gridCol w:w="3190"/>
      </w:tblGrid>
      <w:tr w:rsidR="00790F7F" w:rsidRPr="0025179E" w:rsidTr="00584825">
        <w:tc>
          <w:tcPr>
            <w:tcW w:w="3793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10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190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453896" w:rsidRPr="0025179E" w:rsidTr="00584825">
        <w:tc>
          <w:tcPr>
            <w:tcW w:w="3793" w:type="dxa"/>
          </w:tcPr>
          <w:p w:rsidR="00453896" w:rsidRPr="0025179E" w:rsidRDefault="009D792E" w:rsidP="009D7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Есть ли клинический фармаколог в</w:t>
            </w:r>
            <w:r w:rsidR="00FF5188"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составе ФК </w:t>
            </w:r>
            <w:r w:rsidR="00584825"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организации здравоохранения?</w:t>
            </w:r>
          </w:p>
        </w:tc>
        <w:tc>
          <w:tcPr>
            <w:tcW w:w="2510" w:type="dxa"/>
          </w:tcPr>
          <w:p w:rsidR="00453896" w:rsidRPr="0025179E" w:rsidRDefault="00453896" w:rsidP="00584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</w:t>
            </w:r>
          </w:p>
        </w:tc>
        <w:tc>
          <w:tcPr>
            <w:tcW w:w="3190" w:type="dxa"/>
          </w:tcPr>
          <w:p w:rsidR="00453896" w:rsidRPr="0025179E" w:rsidRDefault="00453896" w:rsidP="00584825">
            <w:pPr>
              <w:tabs>
                <w:tab w:val="left" w:pos="29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Приказ о назначении на должность клинического фармаколога</w:t>
            </w:r>
          </w:p>
        </w:tc>
      </w:tr>
    </w:tbl>
    <w:p w:rsidR="005D5681" w:rsidRPr="0025179E" w:rsidRDefault="005D5681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188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приказу №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Р ДСМ-94 от</w:t>
      </w:r>
      <w:r w:rsidR="001251A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49C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14.06.2019г.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состав ФК </w:t>
      </w:r>
      <w:r w:rsidR="00FF518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здравоохранения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входят </w:t>
      </w:r>
      <w:r w:rsidR="00FF518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главного врача по лечебной работе, клинический фармаколог, заведующий аптекой, заведующие отделениями и профильные специалисты, имеющие соответствующие знания в сфере обращения лекарственных средств, в клинической фармакологии и доказательной медицины.</w:t>
      </w:r>
    </w:p>
    <w:p w:rsidR="00790F7F" w:rsidRPr="0025179E" w:rsidRDefault="00790F7F" w:rsidP="00BA6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учитывается наличие или отсутствие клинического фармаколога</w:t>
      </w:r>
      <w:r w:rsidR="00BA63B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ФК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клинического фармаколога</w:t>
      </w:r>
      <w:r w:rsidR="007C301D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приказа о назначении на должность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7C301D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7C301D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Отсутствие клинического фармаколога – 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90F7F" w:rsidRPr="0025179E" w:rsidRDefault="00790F7F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4982" w:rsidRPr="0025179E" w:rsidRDefault="00790F7F" w:rsidP="008B49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</w:t>
      </w:r>
      <w:r w:rsidR="00723A28"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723A28"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Наличие л</w:t>
      </w: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екарственного формуляра организации здравоохранения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580"/>
        <w:gridCol w:w="3828"/>
      </w:tblGrid>
      <w:tr w:rsidR="00790F7F" w:rsidRPr="0025179E" w:rsidTr="00507AD3">
        <w:tc>
          <w:tcPr>
            <w:tcW w:w="3085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80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828" w:type="dxa"/>
          </w:tcPr>
          <w:p w:rsidR="00790F7F" w:rsidRPr="0025179E" w:rsidRDefault="00790F7F" w:rsidP="0079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723A28" w:rsidRPr="0025179E" w:rsidTr="00507AD3">
        <w:trPr>
          <w:trHeight w:val="880"/>
        </w:trPr>
        <w:tc>
          <w:tcPr>
            <w:tcW w:w="3085" w:type="dxa"/>
          </w:tcPr>
          <w:p w:rsidR="00723A28" w:rsidRPr="0025179E" w:rsidRDefault="00723A28" w:rsidP="00507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Лекарственный формуляр на текущий год</w:t>
            </w:r>
          </w:p>
        </w:tc>
        <w:tc>
          <w:tcPr>
            <w:tcW w:w="2580" w:type="dxa"/>
          </w:tcPr>
          <w:p w:rsidR="00723A28" w:rsidRPr="0025179E" w:rsidRDefault="00723A28" w:rsidP="00507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</w:t>
            </w:r>
          </w:p>
        </w:tc>
        <w:tc>
          <w:tcPr>
            <w:tcW w:w="3828" w:type="dxa"/>
          </w:tcPr>
          <w:p w:rsidR="00723A28" w:rsidRPr="0025179E" w:rsidRDefault="00723A28" w:rsidP="00507AD3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Лекарственный формуляр на текущий год, согласованный с местным органом государственного управления здравоохранением и утвержденный руководителем организации здравоохранения</w:t>
            </w:r>
          </w:p>
        </w:tc>
      </w:tr>
    </w:tbl>
    <w:p w:rsidR="005D5681" w:rsidRPr="0025179E" w:rsidRDefault="005D5681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5E7E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="00675E7E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Кодексу Республики Казахстан от 18 сентября 2009 года № 193-IV «О здоровье народа и системе здравоохранения», лекарственный формуляр организации здравоохранения является перечнем лекарственных средств для оказания медицинской помощи в рамках гарантированного объема бесплатной медицинской помощи и в системе обязательного социального медицинского страхования, сформированный на основе казахстанского национального лекарственного формуляра (далее – КНФ) и утвержденный руководителем организации здравоохранения в порядке, определяемом уполномоченным органом.</w:t>
      </w:r>
    </w:p>
    <w:p w:rsidR="00B06313" w:rsidRPr="0025179E" w:rsidRDefault="00EC5D1C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267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 здравоохранения </w:t>
      </w:r>
      <w:r w:rsidR="006C7820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Казахстан от 8 мая 2019 года № КР ДСМ-70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</w:t>
      </w:r>
      <w:r w:rsidR="00B063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разработки лекарственных формуляров организаций здравоохранения, согласно которому</w:t>
      </w:r>
      <w:r w:rsidR="0090579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3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екарственные формуляры </w:t>
      </w:r>
      <w:r w:rsidR="00B063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здравоохранения согласовываются с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r w:rsidR="00B063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авлениями здравоохранения региона, а л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екарственные формуляры организаций здравоохранения, находящихся в ведении уполномоченного органа </w:t>
      </w:r>
      <w:r w:rsidR="00B063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</w:t>
      </w:r>
      <w:r w:rsidR="00B063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B063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ом.</w:t>
      </w:r>
      <w:r w:rsidR="003C34E5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лекарственные формуляры утверждаются первым руководителем организаций здравоохранения.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учитывается факт наличия или отсутствия </w:t>
      </w:r>
      <w:r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утвержденного и согласованного лекарственного фор</w:t>
      </w:r>
      <w:bookmarkStart w:id="0" w:name="_GoBack"/>
      <w:bookmarkEnd w:id="0"/>
      <w:r w:rsidRPr="002517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муляра на текущий год.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лекарственного формуляра</w:t>
      </w:r>
      <w:r w:rsidR="002F32FC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</w:t>
      </w:r>
      <w:r w:rsidR="0090579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32FC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первым руководителем организации здравоохранения и согласованного согласно приказу </w:t>
      </w:r>
      <w:r w:rsidR="006C7820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КР ДСМ-70 от 08.05.2019г.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723A2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723A28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723A28" w:rsidRPr="0025179E" w:rsidRDefault="002F32FC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лекарственного формуляра, но не согласованного</w:t>
      </w:r>
      <w:r w:rsidR="00723A28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1 балл;</w:t>
      </w:r>
    </w:p>
    <w:p w:rsidR="00790F7F" w:rsidRPr="0025179E" w:rsidRDefault="00790F7F" w:rsidP="00790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лекарственного формуляра–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90F7F" w:rsidRPr="0025179E" w:rsidRDefault="00790F7F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783E" w:rsidRPr="0025179E" w:rsidRDefault="00FF783E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№5.</w:t>
      </w:r>
      <w:r w:rsidR="00D4425F"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5179E">
        <w:rPr>
          <w:rFonts w:ascii="Times New Roman" w:hAnsi="Times New Roman" w:cs="Times New Roman"/>
          <w:b/>
          <w:sz w:val="24"/>
          <w:szCs w:val="24"/>
        </w:rPr>
        <w:t xml:space="preserve">Наличие </w:t>
      </w:r>
      <w:r w:rsidR="006C7820" w:rsidRPr="0025179E">
        <w:rPr>
          <w:rFonts w:ascii="Times New Roman" w:hAnsi="Times New Roman" w:cs="Times New Roman"/>
          <w:b/>
          <w:sz w:val="24"/>
          <w:szCs w:val="24"/>
        </w:rPr>
        <w:t xml:space="preserve">комплексной </w:t>
      </w:r>
      <w:r w:rsidRPr="0025179E">
        <w:rPr>
          <w:rFonts w:ascii="Times New Roman" w:hAnsi="Times New Roman" w:cs="Times New Roman"/>
          <w:b/>
          <w:sz w:val="24"/>
          <w:szCs w:val="24"/>
        </w:rPr>
        <w:t xml:space="preserve">медицинской информационной системы </w:t>
      </w:r>
      <w:r w:rsidR="00DF1E17" w:rsidRPr="0025179E">
        <w:rPr>
          <w:rFonts w:ascii="Times New Roman" w:hAnsi="Times New Roman" w:cs="Times New Roman"/>
          <w:b/>
          <w:sz w:val="24"/>
          <w:szCs w:val="24"/>
        </w:rPr>
        <w:br/>
      </w:r>
      <w:r w:rsidRPr="0025179E">
        <w:rPr>
          <w:rFonts w:ascii="Times New Roman" w:hAnsi="Times New Roman" w:cs="Times New Roman"/>
          <w:b/>
          <w:sz w:val="24"/>
          <w:szCs w:val="24"/>
        </w:rPr>
        <w:t>(</w:t>
      </w:r>
      <w:r w:rsidR="00DF1E17" w:rsidRPr="0025179E">
        <w:rPr>
          <w:rFonts w:ascii="Times New Roman" w:hAnsi="Times New Roman" w:cs="Times New Roman"/>
          <w:b/>
          <w:sz w:val="24"/>
          <w:szCs w:val="24"/>
        </w:rPr>
        <w:t xml:space="preserve">далее - </w:t>
      </w:r>
      <w:r w:rsidR="006C7820" w:rsidRPr="0025179E">
        <w:rPr>
          <w:rFonts w:ascii="Times New Roman" w:hAnsi="Times New Roman" w:cs="Times New Roman"/>
          <w:b/>
          <w:sz w:val="24"/>
          <w:szCs w:val="24"/>
        </w:rPr>
        <w:t>К</w:t>
      </w:r>
      <w:r w:rsidRPr="0025179E">
        <w:rPr>
          <w:rFonts w:ascii="Times New Roman" w:hAnsi="Times New Roman" w:cs="Times New Roman"/>
          <w:b/>
          <w:sz w:val="24"/>
          <w:szCs w:val="24"/>
        </w:rPr>
        <w:t>МИС), обеспечивающей доступ к данным о пациенте (в т.ч. и медикаментозным назначениям) в текущем режиме</w:t>
      </w:r>
    </w:p>
    <w:tbl>
      <w:tblPr>
        <w:tblW w:w="9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298"/>
        <w:gridCol w:w="3444"/>
      </w:tblGrid>
      <w:tr w:rsidR="00FF783E" w:rsidRPr="0025179E" w:rsidTr="00DF1E17">
        <w:tc>
          <w:tcPr>
            <w:tcW w:w="3793" w:type="dxa"/>
          </w:tcPr>
          <w:p w:rsidR="00FF783E" w:rsidRPr="0025179E" w:rsidRDefault="00FF783E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298" w:type="dxa"/>
          </w:tcPr>
          <w:p w:rsidR="00FF783E" w:rsidRPr="0025179E" w:rsidRDefault="00FF783E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FF783E" w:rsidRPr="0025179E" w:rsidRDefault="00FF783E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FF783E" w:rsidRPr="0025179E" w:rsidTr="00DF1E17">
        <w:tc>
          <w:tcPr>
            <w:tcW w:w="3793" w:type="dxa"/>
          </w:tcPr>
          <w:p w:rsidR="00FF783E" w:rsidRPr="0025179E" w:rsidRDefault="00FF783E" w:rsidP="00DF1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Имеется ли </w:t>
            </w:r>
            <w:r w:rsidR="006C7820"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DF1E17"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</w:t>
            </w: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обеспечивающая доступ к данным о пациенте (в т.ч. и медикаментозным назначениям) в текущем режиме?</w:t>
            </w:r>
          </w:p>
          <w:p w:rsidR="00FF783E" w:rsidRPr="0025179E" w:rsidRDefault="00FF783E" w:rsidP="00DF1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</w:tcPr>
          <w:p w:rsidR="00FF783E" w:rsidRPr="0025179E" w:rsidRDefault="00FF783E" w:rsidP="00DF1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формулярной комиссии, клинический фармаколог, </w:t>
            </w:r>
          </w:p>
          <w:p w:rsidR="00FF783E" w:rsidRPr="0025179E" w:rsidRDefault="00FF783E" w:rsidP="00DF1E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аптекой</w:t>
            </w:r>
          </w:p>
        </w:tc>
        <w:tc>
          <w:tcPr>
            <w:tcW w:w="3444" w:type="dxa"/>
          </w:tcPr>
          <w:p w:rsidR="00FF783E" w:rsidRPr="0025179E" w:rsidRDefault="006C7820" w:rsidP="006C7820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Комплексная м</w:t>
            </w:r>
            <w:r w:rsidR="00FF783E" w:rsidRPr="0025179E">
              <w:rPr>
                <w:rFonts w:ascii="Times New Roman" w:hAnsi="Times New Roman" w:cs="Times New Roman"/>
                <w:sz w:val="24"/>
                <w:szCs w:val="24"/>
              </w:rPr>
              <w:t>едицинская информационная система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83E" w:rsidRPr="002517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F783E" w:rsidRPr="0025179E">
              <w:rPr>
                <w:rFonts w:ascii="Times New Roman" w:hAnsi="Times New Roman" w:cs="Times New Roman"/>
                <w:sz w:val="24"/>
                <w:szCs w:val="24"/>
              </w:rPr>
              <w:t>МИС)</w:t>
            </w:r>
            <w:r w:rsidR="00FF783E" w:rsidRPr="00251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обеспечивающая доступ к данным о пациенте (в т.ч. и медикаментозным назначениям) в текущем </w:t>
            </w:r>
            <w:r w:rsidR="00FF783E" w:rsidRPr="002517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режиме</w:t>
            </w:r>
          </w:p>
        </w:tc>
      </w:tr>
    </w:tbl>
    <w:p w:rsidR="005D5681" w:rsidRPr="0025179E" w:rsidRDefault="005D5681" w:rsidP="00FF7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783E" w:rsidRPr="0025179E" w:rsidRDefault="00FF783E" w:rsidP="00FF7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Обоснование: </w:t>
      </w:r>
      <w:r w:rsidR="00EE222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приказу № 676, в организации здравоохранения рекомендуется наличие </w:t>
      </w:r>
      <w:r w:rsidR="006C7820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E222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</w:t>
      </w:r>
      <w:r w:rsidR="00EE2224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своевременного и полного ввода данных</w:t>
      </w:r>
      <w:r w:rsidR="00152ED4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1E17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пациентах, доступных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</w:t>
      </w:r>
      <w:r w:rsidR="00DF1E17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ерсоналу.</w:t>
      </w:r>
    </w:p>
    <w:p w:rsidR="00FF783E" w:rsidRPr="0025179E" w:rsidRDefault="00FF783E" w:rsidP="00FF7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Определение: </w:t>
      </w:r>
      <w:r w:rsidR="00DF1E17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учитывается 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или отсутствие ИТ - системы для доступа к данным о пациенте и использование ее медицинским персоналом в работе.</w:t>
      </w:r>
    </w:p>
    <w:p w:rsidR="00FF783E" w:rsidRPr="0025179E" w:rsidRDefault="00FF783E" w:rsidP="00FF7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Подсчет и примеры: </w:t>
      </w:r>
    </w:p>
    <w:p w:rsidR="00FF783E" w:rsidRPr="0025179E" w:rsidRDefault="006C7820" w:rsidP="00FF7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8231FB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МИС имеется,</w:t>
      </w:r>
      <w:r w:rsidR="00FF783E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медицинский персонал использует ее в рутинной работе – 2</w:t>
      </w:r>
      <w:r w:rsidR="00FF783E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</w:t>
      </w:r>
      <w:r w:rsidR="008231FB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="00FF783E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8231FB" w:rsidRPr="0025179E" w:rsidRDefault="006C7820" w:rsidP="008231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8231FB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МИС имеется, медицинский персонал НЕ использует ее в рутинной работе – 1</w:t>
      </w:r>
      <w:r w:rsidR="008231FB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балл;</w:t>
      </w:r>
    </w:p>
    <w:p w:rsidR="00FF783E" w:rsidRPr="0025179E" w:rsidRDefault="006C7820" w:rsidP="00FF7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8231FB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МИС</w:t>
      </w:r>
      <w:r w:rsidR="00FF783E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отсутствует – </w:t>
      </w:r>
      <w:r w:rsidR="00FF783E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0 баллов.</w:t>
      </w:r>
    </w:p>
    <w:p w:rsidR="00FF783E" w:rsidRPr="0025179E" w:rsidRDefault="00FF783E" w:rsidP="00FF78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783E" w:rsidRPr="0025179E" w:rsidRDefault="00FF783E" w:rsidP="00FF7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</w:t>
      </w:r>
      <w:r w:rsidR="00B87843" w:rsidRPr="002517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</w:t>
      </w: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Наличие форм информированного согласия пациентов на парентеральные пути введения </w:t>
      </w:r>
      <w:r w:rsidR="00571B2C"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лекарственных средств</w:t>
      </w: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применение медикаментов высокого риска</w:t>
      </w:r>
    </w:p>
    <w:tbl>
      <w:tblPr>
        <w:tblW w:w="9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156"/>
        <w:gridCol w:w="3444"/>
      </w:tblGrid>
      <w:tr w:rsidR="00FF783E" w:rsidRPr="0025179E" w:rsidTr="00571B2C">
        <w:tc>
          <w:tcPr>
            <w:tcW w:w="3793" w:type="dxa"/>
          </w:tcPr>
          <w:p w:rsidR="00FF783E" w:rsidRPr="0025179E" w:rsidRDefault="00FF783E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56" w:type="dxa"/>
          </w:tcPr>
          <w:p w:rsidR="00FF783E" w:rsidRPr="0025179E" w:rsidRDefault="00FF783E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FF783E" w:rsidRPr="0025179E" w:rsidRDefault="00FF783E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B87843" w:rsidRPr="0025179E" w:rsidTr="00571B2C">
        <w:tc>
          <w:tcPr>
            <w:tcW w:w="3793" w:type="dxa"/>
          </w:tcPr>
          <w:p w:rsidR="00B87843" w:rsidRPr="0025179E" w:rsidRDefault="00B87843" w:rsidP="00571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Имеются ли формы информированного согласия пациентов на парентеральные пути введения </w:t>
            </w:r>
            <w:r w:rsidR="00571B2C"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лекарственных средств</w:t>
            </w: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применение медикаментов высокого риска?</w:t>
            </w:r>
          </w:p>
          <w:p w:rsidR="00B87843" w:rsidRPr="0025179E" w:rsidRDefault="00B87843" w:rsidP="00571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</w:tcPr>
          <w:p w:rsidR="00B87843" w:rsidRPr="0025179E" w:rsidRDefault="00B87843" w:rsidP="00571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фармаколог, заведующие отделений</w:t>
            </w:r>
          </w:p>
        </w:tc>
        <w:tc>
          <w:tcPr>
            <w:tcW w:w="3444" w:type="dxa"/>
          </w:tcPr>
          <w:p w:rsidR="00B87843" w:rsidRPr="0025179E" w:rsidRDefault="00B87843" w:rsidP="00571B2C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информированного согласия пациентов на парентеральные пути введения лекарственных средств и применение медикаментов высокого риска</w:t>
            </w:r>
          </w:p>
        </w:tc>
      </w:tr>
    </w:tbl>
    <w:p w:rsidR="005D5681" w:rsidRPr="0025179E" w:rsidRDefault="005D5681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58EA" w:rsidRPr="0025179E" w:rsidRDefault="00FF783E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Обоснование: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согласно приказу № 676, </w:t>
      </w:r>
      <w:r w:rsidR="009A58EA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организации здравоохранения внедряются процедуры получения общего информированного добровольного согласия пациента на медицинские услуги. Медицинскими работниками предоставляется пациентам информация о процедуре получения добровольного информированного согласия на медицинские услуги в данной организации здравоохранения.</w:t>
      </w:r>
    </w:p>
    <w:p w:rsidR="00FF783E" w:rsidRPr="0025179E" w:rsidRDefault="00FF783E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Определение: 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или отсутствие форм информированного согласия пациентов на парентеральные пути введения </w:t>
      </w:r>
      <w:r w:rsidR="00F23987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лекарственных с</w:t>
      </w:r>
      <w:r w:rsidR="00996F60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23987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едств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применение медикаментов высокого риска.</w:t>
      </w:r>
    </w:p>
    <w:p w:rsidR="00FF783E" w:rsidRPr="0025179E" w:rsidRDefault="00FF783E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Подсчет и примеры: </w:t>
      </w:r>
    </w:p>
    <w:p w:rsidR="00FF783E" w:rsidRPr="0025179E" w:rsidRDefault="00FF783E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форм информированного согласия пациентов</w:t>
      </w:r>
      <w:r w:rsidR="00905793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96F60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парентеральные пути введения лекарственных средств и применение медикаментов высокого риска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996F60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</w:t>
      </w:r>
      <w:r w:rsidR="00996F60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996F60" w:rsidRPr="0025179E" w:rsidRDefault="00996F60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одной из форм информированного согласия пациентов – 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 балл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F783E" w:rsidRPr="0025179E" w:rsidRDefault="00FF783E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форм информированного согласия пациентов – 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0 баллов.</w:t>
      </w:r>
    </w:p>
    <w:p w:rsidR="00FF783E" w:rsidRPr="0025179E" w:rsidRDefault="00FF783E" w:rsidP="00FF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2BD3" w:rsidRPr="0025179E" w:rsidRDefault="00092BD3" w:rsidP="00092B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№7.</w:t>
      </w:r>
      <w:r w:rsidR="00D4425F"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5179E">
        <w:rPr>
          <w:rFonts w:ascii="Times New Roman" w:hAnsi="Times New Roman" w:cs="Times New Roman"/>
          <w:b/>
          <w:color w:val="000000"/>
          <w:sz w:val="24"/>
          <w:szCs w:val="24"/>
        </w:rPr>
        <w:t>Наличие мультидисциплинарной группы по использованию противомикробных препаратов</w:t>
      </w:r>
    </w:p>
    <w:tbl>
      <w:tblPr>
        <w:tblW w:w="9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543"/>
        <w:gridCol w:w="2693"/>
      </w:tblGrid>
      <w:tr w:rsidR="00092BD3" w:rsidRPr="0025179E" w:rsidTr="00F80EA1">
        <w:tc>
          <w:tcPr>
            <w:tcW w:w="3256" w:type="dxa"/>
          </w:tcPr>
          <w:p w:rsidR="00092BD3" w:rsidRPr="0025179E" w:rsidRDefault="00092BD3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3543" w:type="dxa"/>
          </w:tcPr>
          <w:p w:rsidR="00092BD3" w:rsidRPr="0025179E" w:rsidRDefault="00092BD3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2693" w:type="dxa"/>
          </w:tcPr>
          <w:p w:rsidR="00092BD3" w:rsidRPr="0025179E" w:rsidRDefault="00092BD3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092BD3" w:rsidRPr="0025179E" w:rsidTr="00F80EA1">
        <w:tc>
          <w:tcPr>
            <w:tcW w:w="3256" w:type="dxa"/>
          </w:tcPr>
          <w:p w:rsidR="00092BD3" w:rsidRPr="0025179E" w:rsidRDefault="00092BD3" w:rsidP="00B14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Имеется ли система оценки обоснованности использования антибиотиков?</w:t>
            </w:r>
          </w:p>
        </w:tc>
        <w:tc>
          <w:tcPr>
            <w:tcW w:w="3543" w:type="dxa"/>
          </w:tcPr>
          <w:p w:rsidR="00092BD3" w:rsidRPr="0025179E" w:rsidRDefault="00092BD3" w:rsidP="00B14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микробиолог,</w:t>
            </w:r>
          </w:p>
          <w:p w:rsidR="00092BD3" w:rsidRPr="0025179E" w:rsidRDefault="00092BD3" w:rsidP="00B14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эпидемиолог,</w:t>
            </w:r>
          </w:p>
          <w:p w:rsidR="00092BD3" w:rsidRPr="0025179E" w:rsidRDefault="00092BD3" w:rsidP="00B14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клинический фармаколог, 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аптекой</w:t>
            </w:r>
          </w:p>
        </w:tc>
        <w:tc>
          <w:tcPr>
            <w:tcW w:w="2693" w:type="dxa"/>
          </w:tcPr>
          <w:p w:rsidR="00092BD3" w:rsidRPr="0025179E" w:rsidRDefault="00092BD3" w:rsidP="00B14BD9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о создании </w:t>
            </w:r>
            <w:r w:rsidRPr="00251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мультидисциплинарной группы</w:t>
            </w:r>
          </w:p>
        </w:tc>
      </w:tr>
    </w:tbl>
    <w:p w:rsidR="005D5681" w:rsidRPr="0025179E" w:rsidRDefault="005D5681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2BD3" w:rsidRPr="0025179E" w:rsidRDefault="00092BD3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Обоснование: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обеспечения эффективности и безопасности использования </w:t>
      </w:r>
      <w:r w:rsidR="00150AD8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противомикробных препаратов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международных и отечественных р</w:t>
      </w:r>
      <w:r w:rsidR="00150AD8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уководствах рекомендовано 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создание Комитета по использованию антибиотиков (возможна его организация в системе инфекционного контроля или </w:t>
      </w:r>
      <w:r w:rsidR="00150AD8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ФК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</w:t>
      </w:r>
    </w:p>
    <w:p w:rsidR="00B22741" w:rsidRPr="0025179E" w:rsidRDefault="00092BD3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Согласно приказу № 676 </w:t>
      </w:r>
      <w:r w:rsidR="00B22741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организации здравоохранения имеется программа или руководство по контролю антибиотиков, разрабатываемая коллективно с участием врачей и (или) клинического фармаколога, специалистов по инфекционному контролю, микробиологии.</w:t>
      </w:r>
    </w:p>
    <w:p w:rsidR="00092BD3" w:rsidRPr="0025179E" w:rsidRDefault="00092BD3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в организации </w:t>
      </w:r>
      <w:r w:rsidR="00B2274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функционирует ФК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анализирующая использование антибактериальных препаратов в лечении пациентов для определения эффективности лечения и контроля за развитием резистентности к антибиотикам, рациональным использованием лекарственных </w:t>
      </w:r>
      <w:r w:rsidR="00B2274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2BD3" w:rsidRPr="0025179E" w:rsidRDefault="00092BD3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Определение: 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или отсутствие </w:t>
      </w:r>
      <w:r w:rsidR="00442C68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мультидисциплинарной группы по использованию противомикробных препаратов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92BD3" w:rsidRPr="0025179E" w:rsidRDefault="00092BD3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Подсчет и примеры: </w:t>
      </w:r>
    </w:p>
    <w:p w:rsidR="00092BD3" w:rsidRPr="0025179E" w:rsidRDefault="00092BD3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</w:t>
      </w:r>
      <w:r w:rsidR="00905793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42C68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мультидисциплинарной группы и соответствующего приказа 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="00442C68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</w:t>
      </w:r>
      <w:r w:rsidR="00442C68"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442C68" w:rsidRPr="0025179E" w:rsidRDefault="00442C68" w:rsidP="00442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мультидисциплинарной группы, но отсутствие соответствующего приказа – 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 балл;</w:t>
      </w:r>
    </w:p>
    <w:p w:rsidR="00092BD3" w:rsidRPr="0025179E" w:rsidRDefault="00092BD3" w:rsidP="00092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</w:t>
      </w:r>
      <w:r w:rsidR="00442C68"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мультидисциплинарной группы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Pr="0025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0 баллов.</w:t>
      </w:r>
    </w:p>
    <w:p w:rsidR="00723A28" w:rsidRPr="0025179E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7061" w:rsidRPr="0025179E" w:rsidRDefault="00357061" w:rsidP="00B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№8</w:t>
      </w: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5179E">
        <w:rPr>
          <w:rFonts w:ascii="Times New Roman" w:hAnsi="Times New Roman" w:cs="Times New Roman"/>
          <w:b/>
          <w:sz w:val="24"/>
          <w:szCs w:val="24"/>
        </w:rPr>
        <w:t>Наличие службы для проведения мониторинга обоснованности назначений лекарственных средств</w:t>
      </w:r>
    </w:p>
    <w:tbl>
      <w:tblPr>
        <w:tblW w:w="9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298"/>
        <w:gridCol w:w="3444"/>
      </w:tblGrid>
      <w:tr w:rsidR="00357061" w:rsidRPr="0025179E" w:rsidTr="00C1795F">
        <w:tc>
          <w:tcPr>
            <w:tcW w:w="3793" w:type="dxa"/>
          </w:tcPr>
          <w:p w:rsidR="00357061" w:rsidRPr="0025179E" w:rsidRDefault="00357061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298" w:type="dxa"/>
          </w:tcPr>
          <w:p w:rsidR="00357061" w:rsidRPr="0025179E" w:rsidRDefault="00357061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357061" w:rsidRPr="0025179E" w:rsidRDefault="00357061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357061" w:rsidRPr="0025179E" w:rsidTr="00C1795F">
        <w:tc>
          <w:tcPr>
            <w:tcW w:w="3793" w:type="dxa"/>
          </w:tcPr>
          <w:p w:rsidR="00357061" w:rsidRPr="0025179E" w:rsidRDefault="00357061" w:rsidP="003B6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Имеется ли служба для  мониторинга </w:t>
            </w:r>
            <w:r w:rsidR="00C1795F"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обоснованности </w:t>
            </w: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назначений </w:t>
            </w:r>
            <w:r w:rsidR="00C1795F"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лекарственных средств?</w:t>
            </w:r>
          </w:p>
        </w:tc>
        <w:tc>
          <w:tcPr>
            <w:tcW w:w="2298" w:type="dxa"/>
          </w:tcPr>
          <w:p w:rsidR="00357061" w:rsidRPr="0025179E" w:rsidRDefault="00357061" w:rsidP="003B62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</w:t>
            </w:r>
          </w:p>
        </w:tc>
        <w:tc>
          <w:tcPr>
            <w:tcW w:w="3444" w:type="dxa"/>
          </w:tcPr>
          <w:p w:rsidR="00357061" w:rsidRPr="0025179E" w:rsidRDefault="00357061" w:rsidP="003B622B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Приказ о составе службы по мониторингу назначений лекарственных средств</w:t>
            </w:r>
          </w:p>
        </w:tc>
      </w:tr>
    </w:tbl>
    <w:p w:rsidR="005D5681" w:rsidRPr="0025179E" w:rsidRDefault="005D5681" w:rsidP="00357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D13" w:rsidRPr="0025179E" w:rsidRDefault="00357061" w:rsidP="00357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приказу № 676, </w:t>
      </w:r>
      <w:r w:rsidR="00B96D13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здравоохранения проводится проверка назначений лекарственных средств в текущих медицинских картах для выяснения обоснованности и полноты назначения и выборочный клинический аудит листов врачебных назначений в текущих и закрытых медицинских картах на предмет соблюдения процедур организации и безопасности пациента. </w:t>
      </w:r>
    </w:p>
    <w:p w:rsidR="00357061" w:rsidRPr="0025179E" w:rsidRDefault="00357061" w:rsidP="00357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E31AAE"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пределение</w:t>
      </w: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или отсутствие службы для </w:t>
      </w:r>
      <w:r w:rsidR="00E31AAE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 обоснованности назначений лекарственных средств</w:t>
      </w:r>
      <w:r w:rsidR="008B4547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приказа о составе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7061" w:rsidRPr="0025179E" w:rsidRDefault="00357061" w:rsidP="00357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Подсчет и примеры:</w:t>
      </w:r>
    </w:p>
    <w:p w:rsidR="00357061" w:rsidRPr="0025179E" w:rsidRDefault="00357061" w:rsidP="00357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 для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мониторинга </w:t>
      </w:r>
      <w:r w:rsidR="003B622B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обоснованности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назначений </w:t>
      </w:r>
      <w:r w:rsidR="008B454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лекарственных средств и приказа о составе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8B4547"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8B4547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8B4547" w:rsidRPr="0025179E" w:rsidRDefault="008B4547" w:rsidP="008B4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 для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мониторинга обоснованности назначений лекарственных средств, отсутствие приказа о составе 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7D6958"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балл;</w:t>
      </w:r>
    </w:p>
    <w:p w:rsidR="00357061" w:rsidRPr="0025179E" w:rsidRDefault="00357061" w:rsidP="00357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службы для </w:t>
      </w:r>
      <w:r w:rsidR="008B4547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 обоснованности назначений лекарственных средств</w:t>
      </w:r>
      <w:r w:rsidRPr="0025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23A28" w:rsidRPr="0025179E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Индикатор №9.</w:t>
      </w:r>
      <w:r w:rsidR="00D4425F"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179E">
        <w:rPr>
          <w:rFonts w:ascii="Times New Roman" w:hAnsi="Times New Roman" w:cs="Times New Roman"/>
          <w:b/>
          <w:sz w:val="24"/>
          <w:szCs w:val="24"/>
        </w:rPr>
        <w:t>Наличие СОП, определяющей список медикаментов высокого риска, правила хранения и маркировки медикаментов с высокой степенью риска (красный знак)</w:t>
      </w:r>
    </w:p>
    <w:tbl>
      <w:tblPr>
        <w:tblW w:w="9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156"/>
        <w:gridCol w:w="3444"/>
      </w:tblGrid>
      <w:tr w:rsidR="008C572D" w:rsidRPr="0025179E" w:rsidTr="007D6958">
        <w:tc>
          <w:tcPr>
            <w:tcW w:w="3793" w:type="dxa"/>
          </w:tcPr>
          <w:p w:rsidR="008C572D" w:rsidRPr="0025179E" w:rsidRDefault="008C572D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56" w:type="dxa"/>
          </w:tcPr>
          <w:p w:rsidR="008C572D" w:rsidRPr="0025179E" w:rsidRDefault="008C572D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8C572D" w:rsidRPr="0025179E" w:rsidRDefault="008C572D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8C572D" w:rsidRPr="0025179E" w:rsidTr="007D6958">
        <w:tc>
          <w:tcPr>
            <w:tcW w:w="3793" w:type="dxa"/>
          </w:tcPr>
          <w:p w:rsidR="008C572D" w:rsidRPr="0025179E" w:rsidRDefault="008C572D" w:rsidP="007D6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ли </w:t>
            </w: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 / документированная процедура / рабочая инструкция</w:t>
            </w:r>
            <w:r w:rsidRPr="00251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определяющая перечень медикаментов высокого риска, правила хранения и маркировки медикаментов с высокой степенью риска?</w:t>
            </w:r>
          </w:p>
        </w:tc>
        <w:tc>
          <w:tcPr>
            <w:tcW w:w="2156" w:type="dxa"/>
          </w:tcPr>
          <w:p w:rsidR="008C572D" w:rsidRPr="0025179E" w:rsidRDefault="008C572D" w:rsidP="007D6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формулярной комиссии, клинический фармаколог, </w:t>
            </w:r>
          </w:p>
          <w:p w:rsidR="008C572D" w:rsidRPr="0025179E" w:rsidRDefault="008C572D" w:rsidP="007D6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заведующий аптекой</w:t>
            </w:r>
          </w:p>
        </w:tc>
        <w:tc>
          <w:tcPr>
            <w:tcW w:w="3444" w:type="dxa"/>
          </w:tcPr>
          <w:p w:rsidR="008C572D" w:rsidRPr="0025179E" w:rsidRDefault="008C572D" w:rsidP="007D6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Cs/>
                <w:sz w:val="24"/>
                <w:szCs w:val="24"/>
              </w:rPr>
              <w:t>СОП</w:t>
            </w:r>
            <w:r w:rsidR="007D6958" w:rsidRPr="0025179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определяющая список медикаментов высокого риска, правила хранения и маркировки медикаментов с высокой степенью риска (красный знак)</w:t>
            </w:r>
          </w:p>
        </w:tc>
      </w:tr>
    </w:tbl>
    <w:p w:rsidR="005D5681" w:rsidRPr="0025179E" w:rsidRDefault="005D5681" w:rsidP="00C86A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572D" w:rsidRPr="0025179E" w:rsidRDefault="008C572D" w:rsidP="00C86A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Обоснование:</w:t>
      </w:r>
      <w:r w:rsidR="00905793"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риказу № 676</w:t>
      </w:r>
      <w:r w:rsidR="00152ED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52ED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екарственным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высокого риска 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относятся </w:t>
      </w:r>
      <w:r w:rsidR="0020027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средства,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обладающи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высоким риском развития побочного действия и нанесения значительного вреда здоровью пациента, а также лекарственные средства схожие с наименованиями либо упаковками других лекарственных средств. Безопасность пациентов повышается за счет стандартизированной маркировки и безопасного обращения с лекарственными средствами высокого риска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этой связи необходима СОП, описывающая обращение 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высокого риска.</w:t>
      </w:r>
      <w:r w:rsidR="00403C01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документ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включает:</w:t>
      </w:r>
      <w:r w:rsidR="00152ED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маркировку</w:t>
      </w:r>
      <w:r w:rsidR="00143C2C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</w:t>
      </w:r>
      <w:r w:rsidR="00143C2C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D6958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лекарственных средств высокого риска</w:t>
      </w:r>
      <w:r w:rsidR="00143C2C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="0020027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учитывается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или отсутствие</w:t>
      </w:r>
      <w:r w:rsidR="00152ED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документа. 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20027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СОП,</w:t>
      </w:r>
      <w:r w:rsidR="00152ED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27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определяющей список медикаментов высокого риска, а также правила хранения и маркировки медикаментов с высокой степенью риска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0027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20027B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20027B" w:rsidRPr="0025179E" w:rsidRDefault="0020027B" w:rsidP="002002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либо СОП,</w:t>
      </w:r>
      <w:r w:rsidR="00152ED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определяющей список медикаментов высокого риска, либо правил хранения и маркировки медикаментов с высокой степенью риска – 1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балл;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="0020027B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23A28" w:rsidRPr="0025179E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572D" w:rsidRPr="0025179E" w:rsidRDefault="008C572D" w:rsidP="00470A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№10</w:t>
      </w: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5179E">
        <w:rPr>
          <w:rFonts w:ascii="Times New Roman" w:hAnsi="Times New Roman" w:cs="Times New Roman"/>
          <w:b/>
          <w:sz w:val="24"/>
          <w:szCs w:val="24"/>
        </w:rPr>
        <w:t>Регистрация нежелательных реакций лекарственных средств</w:t>
      </w:r>
    </w:p>
    <w:p w:rsidR="00BF14AF" w:rsidRPr="0025179E" w:rsidRDefault="00BF14AF" w:rsidP="00470A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156"/>
        <w:gridCol w:w="3444"/>
      </w:tblGrid>
      <w:tr w:rsidR="008C572D" w:rsidRPr="0025179E" w:rsidTr="00470AF9">
        <w:tc>
          <w:tcPr>
            <w:tcW w:w="3793" w:type="dxa"/>
          </w:tcPr>
          <w:p w:rsidR="008C572D" w:rsidRPr="0025179E" w:rsidRDefault="008C572D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56" w:type="dxa"/>
          </w:tcPr>
          <w:p w:rsidR="008C572D" w:rsidRPr="0025179E" w:rsidRDefault="008C572D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8C572D" w:rsidRPr="0025179E" w:rsidRDefault="008C572D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8C572D" w:rsidRPr="0025179E" w:rsidTr="00470AF9">
        <w:tc>
          <w:tcPr>
            <w:tcW w:w="3793" w:type="dxa"/>
          </w:tcPr>
          <w:p w:rsidR="008C572D" w:rsidRPr="0025179E" w:rsidRDefault="008C572D" w:rsidP="00470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Регистрируются ли </w:t>
            </w:r>
            <w:r w:rsidR="00470AF9"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нежелательные реакции лекарственных средств</w:t>
            </w: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156" w:type="dxa"/>
          </w:tcPr>
          <w:p w:rsidR="008C572D" w:rsidRPr="0025179E" w:rsidRDefault="008C572D" w:rsidP="00470AF9">
            <w:pPr>
              <w:spacing w:after="0" w:line="240" w:lineRule="auto"/>
              <w:ind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фармаколог, заведующий аптекой, заведующие отделений</w:t>
            </w:r>
          </w:p>
        </w:tc>
        <w:tc>
          <w:tcPr>
            <w:tcW w:w="3444" w:type="dxa"/>
          </w:tcPr>
          <w:p w:rsidR="00470AF9" w:rsidRPr="0025179E" w:rsidRDefault="008C572D" w:rsidP="00470AF9">
            <w:pPr>
              <w:spacing w:after="0" w:line="240" w:lineRule="auto"/>
              <w:ind w:right="199"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Приказ о назначении ответственного лица за фармаконадзор; </w:t>
            </w:r>
          </w:p>
          <w:p w:rsidR="008C572D" w:rsidRPr="0025179E" w:rsidRDefault="008C572D" w:rsidP="00470AF9">
            <w:pPr>
              <w:spacing w:after="0" w:line="240" w:lineRule="auto"/>
              <w:ind w:right="199"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журнал о регистрации нежелательных реакций лекарственных средств</w:t>
            </w:r>
          </w:p>
        </w:tc>
      </w:tr>
    </w:tbl>
    <w:p w:rsidR="005D5681" w:rsidRPr="0025179E" w:rsidRDefault="005D5681" w:rsidP="00483D20">
      <w:pPr>
        <w:rPr>
          <w:rFonts w:ascii="Times New Roman" w:hAnsi="Times New Roman" w:cs="Times New Roman"/>
          <w:b/>
          <w:sz w:val="24"/>
          <w:szCs w:val="24"/>
        </w:rPr>
      </w:pPr>
    </w:p>
    <w:p w:rsidR="00CC25A9" w:rsidRPr="0025179E" w:rsidRDefault="008C572D" w:rsidP="005D5681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hAnsi="Times New Roman" w:cs="Times New Roman"/>
          <w:b/>
          <w:sz w:val="24"/>
          <w:szCs w:val="24"/>
        </w:rPr>
        <w:t>Обоснование:</w:t>
      </w:r>
      <w:r w:rsidR="0098356B" w:rsidRPr="002517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79E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483D20" w:rsidRPr="0025179E">
        <w:rPr>
          <w:rFonts w:ascii="Times New Roman" w:hAnsi="Times New Roman" w:cs="Times New Roman"/>
          <w:sz w:val="24"/>
          <w:szCs w:val="24"/>
        </w:rPr>
        <w:t xml:space="preserve">приказу Министра здравоохранения Республики Казахстан от 27 мая 2019 года № ҚР ДСМ-88 О внесении изменений в приказ Министра </w:t>
      </w:r>
      <w:r w:rsidR="00483D20" w:rsidRPr="0025179E">
        <w:rPr>
          <w:rFonts w:ascii="Times New Roman" w:hAnsi="Times New Roman" w:cs="Times New Roman"/>
          <w:sz w:val="24"/>
          <w:szCs w:val="24"/>
        </w:rPr>
        <w:lastRenderedPageBreak/>
        <w:t xml:space="preserve">здравоохранения и социального развития Республики Казахстан от 29 мая 2015 года № 421 "Об утверждении Правил проведения фармаконадзора лекарственных средств и мониторинга побочных действий лекарственных средств, изделий медицинского назначения и медицинской техники"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каждой медицинской организации должен проводиться мониторинг </w:t>
      </w:r>
      <w:r w:rsidR="00E37135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нежелательных последствий применения </w:t>
      </w:r>
      <w:r w:rsidR="007F4E7A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лекарственных </w:t>
      </w:r>
      <w:r w:rsidR="00E37135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препаратов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C572D" w:rsidRPr="0025179E" w:rsidRDefault="00860EBE" w:rsidP="005D568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Карта-сообщение о нежелательных реакциях – информация, передаваемая в соответствии с установленными формой и содержанием, об одной или нескольких подозреваемых нежелательных реакциях на лекарственный препарат. 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Определение: </w:t>
      </w:r>
      <w:r w:rsidR="00413AAC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учитывается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или отсутствие </w:t>
      </w:r>
      <w:r w:rsidR="00413AAC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о назначении ответственного лица за </w:t>
      </w:r>
      <w:r w:rsidR="00BF14AF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 нежелательных последствий применения лекарственных препаратов/ </w:t>
      </w:r>
      <w:r w:rsidR="00413AAC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фармаконадзор и журнала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регистрации </w:t>
      </w:r>
      <w:r w:rsidR="00413AAC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нежелательных реакций лекарственных средств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Подсчет и примеры: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="006C07C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о назначении ответственного лица за </w:t>
      </w:r>
      <w:r w:rsidR="006F53C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 нежелательных последствий применения лекарственных препаратов </w:t>
      </w:r>
      <w:r w:rsidR="006C07C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журнала регистрации нежелательных реакций лекарственных средств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6C07C1"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6C07C1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6C07C1" w:rsidRPr="0025179E" w:rsidRDefault="00DB5C97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либо </w:t>
      </w:r>
      <w:r w:rsidR="006C07C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о назначении ответственного лица </w:t>
      </w:r>
      <w:r w:rsidR="006F53C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мониторинг нежелательных последствий применения лекарственных препаратов</w:t>
      </w:r>
      <w:r w:rsidR="00BF14AF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</w:t>
      </w:r>
      <w:r w:rsidR="00BF14AF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07C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журнала регистрации нежелательных реакций лекарственных средств – </w:t>
      </w:r>
      <w:r w:rsidR="006C07C1" w:rsidRPr="00251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 балл;</w:t>
      </w:r>
    </w:p>
    <w:p w:rsidR="008C572D" w:rsidRPr="0025179E" w:rsidRDefault="008C572D" w:rsidP="008C5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="006C07C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о назначении ответственного лица за </w:t>
      </w:r>
      <w:r w:rsidR="006F53C7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нежелательных последствий применения лекарственных препаратов</w:t>
      </w:r>
      <w:r w:rsidR="006C07C1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журнала регистрации нежелательных реакций лекарственных средств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23A28" w:rsidRPr="0025179E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7F0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№11</w:t>
      </w:r>
      <w:r w:rsidRPr="00251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Наличие системы сбора и мониторинга медикаментозных ошибок</w:t>
      </w:r>
    </w:p>
    <w:tbl>
      <w:tblPr>
        <w:tblW w:w="9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156"/>
        <w:gridCol w:w="3444"/>
      </w:tblGrid>
      <w:tr w:rsidR="000A17F0" w:rsidRPr="0025179E" w:rsidTr="005D0C17">
        <w:tc>
          <w:tcPr>
            <w:tcW w:w="3793" w:type="dxa"/>
          </w:tcPr>
          <w:p w:rsidR="000A17F0" w:rsidRPr="0025179E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56" w:type="dxa"/>
          </w:tcPr>
          <w:p w:rsidR="000A17F0" w:rsidRPr="0025179E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0A17F0" w:rsidRPr="0025179E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0A17F0" w:rsidRPr="0025179E" w:rsidTr="005D0C17">
        <w:trPr>
          <w:trHeight w:val="64"/>
        </w:trPr>
        <w:tc>
          <w:tcPr>
            <w:tcW w:w="3793" w:type="dxa"/>
          </w:tcPr>
          <w:p w:rsidR="000A17F0" w:rsidRPr="0025179E" w:rsidRDefault="000A17F0" w:rsidP="00814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Имеется ли система сбора и мониторинга медикаментозных ошибок?</w:t>
            </w:r>
          </w:p>
        </w:tc>
        <w:tc>
          <w:tcPr>
            <w:tcW w:w="2156" w:type="dxa"/>
          </w:tcPr>
          <w:p w:rsidR="000A17F0" w:rsidRPr="0025179E" w:rsidRDefault="000A17F0" w:rsidP="00814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фармаколог, эпидемиолог, заведующие отделений</w:t>
            </w:r>
          </w:p>
        </w:tc>
        <w:tc>
          <w:tcPr>
            <w:tcW w:w="3444" w:type="dxa"/>
          </w:tcPr>
          <w:p w:rsidR="000A17F0" w:rsidRPr="0025179E" w:rsidRDefault="000A17F0" w:rsidP="00814C11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Формы-сообщения о медикаментозных ошибках</w:t>
            </w:r>
          </w:p>
        </w:tc>
      </w:tr>
    </w:tbl>
    <w:p w:rsidR="005D5681" w:rsidRPr="0025179E" w:rsidRDefault="005D5681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0C54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="00340C5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эффективности и безопасности использования </w:t>
      </w:r>
      <w:r w:rsidR="00340C5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340C5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рганизациях </w:t>
      </w:r>
      <w:r w:rsidR="00340C5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здравоохранения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определено наличие системы </w:t>
      </w:r>
      <w:r w:rsidR="000B4B20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сбора и 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мониторинга медикаментозных ошибок и разработки мероприятий по их выявлению и поиску причин их вызывающих. Индикатор ошибок при назначении и предоставлении медикаментов (неправильное лекарство, неверная доза, неверное применение): </w:t>
      </w:r>
    </w:p>
    <w:p w:rsidR="00340C54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оценивается за определенный период времени; </w:t>
      </w:r>
    </w:p>
    <w:p w:rsidR="00340C54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анализируется для возможных действий; </w:t>
      </w:r>
    </w:p>
    <w:p w:rsidR="000A17F0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доступен и предоставляется во время аккредитационного обследования.</w:t>
      </w:r>
    </w:p>
    <w:p w:rsidR="00340C54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Согласно </w:t>
      </w:r>
      <w:r w:rsidR="00340C54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риказу № 676</w:t>
      </w:r>
      <w:r w:rsidR="00340C54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здравоохранения внедряют и поддерживают культуру безопасности, поощряют выявление инцидентов и принимают системные меры по улучшению работы путем выявления, сообщения и анализа ошибок.</w:t>
      </w:r>
    </w:p>
    <w:p w:rsidR="000A17F0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Определение: </w:t>
      </w:r>
      <w:r w:rsidR="008F175E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учитывается </w:t>
      </w: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или отсутствие </w:t>
      </w:r>
      <w:r w:rsidR="008F175E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8F175E" w:rsidRPr="0025179E">
        <w:rPr>
          <w:rFonts w:ascii="Times New Roman" w:hAnsi="Times New Roman" w:cs="Times New Roman"/>
          <w:sz w:val="24"/>
          <w:szCs w:val="24"/>
        </w:rPr>
        <w:t>ормы-сообщения о медикаментозных ошибках.</w:t>
      </w:r>
    </w:p>
    <w:p w:rsidR="000A17F0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0A17F0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="008F175E"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формы-сообщения о медикаментозных ошибках –</w:t>
      </w:r>
      <w:r w:rsidR="008F175E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</w:t>
      </w:r>
      <w:r w:rsidR="008F175E"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0A17F0" w:rsidRPr="0025179E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="008F175E" w:rsidRPr="0025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8F175E" w:rsidRPr="0025179E">
        <w:rPr>
          <w:rFonts w:ascii="Times New Roman" w:hAnsi="Times New Roman" w:cs="Times New Roman"/>
          <w:sz w:val="24"/>
          <w:szCs w:val="24"/>
        </w:rPr>
        <w:t>ормы-сообщения о медикаментозных ошибках</w:t>
      </w:r>
      <w:r w:rsidRPr="0025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51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C033B0" w:rsidRPr="0025179E" w:rsidRDefault="00C033B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46D9" w:rsidRPr="0025179E" w:rsidRDefault="00ED46D9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ED46D9" w:rsidRPr="0025179E" w:rsidRDefault="00ED46D9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53A95" w:rsidRPr="0025179E" w:rsidRDefault="00553A95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5D5681" w:rsidRPr="0025179E" w:rsidRDefault="00553A95">
      <w:pPr>
        <w:rPr>
          <w:rFonts w:ascii="Times New Roman" w:hAnsi="Times New Roman"/>
          <w:b/>
          <w:i/>
          <w:sz w:val="24"/>
          <w:szCs w:val="24"/>
          <w:lang w:val="kk-KZ"/>
        </w:rPr>
      </w:pPr>
      <w:r w:rsidRPr="0025179E">
        <w:rPr>
          <w:rFonts w:ascii="Times New Roman" w:hAnsi="Times New Roman"/>
          <w:b/>
          <w:i/>
          <w:sz w:val="24"/>
          <w:szCs w:val="24"/>
          <w:lang w:val="kk-KZ"/>
        </w:rPr>
        <w:t xml:space="preserve">Примечание: </w:t>
      </w:r>
      <w:r w:rsidRPr="0025179E">
        <w:rPr>
          <w:rFonts w:ascii="Times New Roman" w:hAnsi="Times New Roman"/>
          <w:i/>
          <w:sz w:val="24"/>
          <w:szCs w:val="24"/>
          <w:lang w:val="kk-KZ"/>
        </w:rPr>
        <w:t xml:space="preserve">Для удобства работы эксперта разработаны чек-листы для оценки отдельных этапов использования лекарственных средств, которые представлены в приложении. </w:t>
      </w:r>
      <w:r w:rsidR="005D5681" w:rsidRPr="0025179E">
        <w:rPr>
          <w:rFonts w:ascii="Times New Roman" w:hAnsi="Times New Roman"/>
          <w:b/>
          <w:i/>
          <w:sz w:val="24"/>
          <w:szCs w:val="24"/>
          <w:lang w:val="kk-KZ"/>
        </w:rPr>
        <w:br w:type="page"/>
      </w:r>
    </w:p>
    <w:p w:rsidR="006767B2" w:rsidRPr="0025179E" w:rsidRDefault="006767B2" w:rsidP="006767B2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25179E">
        <w:rPr>
          <w:rFonts w:ascii="Times New Roman" w:hAnsi="Times New Roman"/>
          <w:sz w:val="24"/>
          <w:szCs w:val="24"/>
          <w:lang w:val="kk-KZ"/>
        </w:rPr>
        <w:lastRenderedPageBreak/>
        <w:t xml:space="preserve">Приложение </w:t>
      </w:r>
    </w:p>
    <w:p w:rsidR="00905793" w:rsidRPr="0025179E" w:rsidRDefault="00905793" w:rsidP="00F56F6A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Чек-лист</w:t>
      </w:r>
    </w:p>
    <w:p w:rsidR="00905793" w:rsidRPr="0025179E" w:rsidRDefault="00905793" w:rsidP="009331AF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для оценки организации </w:t>
      </w:r>
      <w:r w:rsidR="00613832" w:rsidRPr="0025179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деятельности </w:t>
      </w: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по обеспечению рационального использования ЛС</w:t>
      </w:r>
    </w:p>
    <w:p w:rsidR="00ED46D9" w:rsidRPr="0025179E" w:rsidRDefault="00ED46D9" w:rsidP="00ED46D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Дата заполнения: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здравоохранения:</w:t>
            </w:r>
          </w:p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подразделение:__________________________________________________</w:t>
            </w:r>
          </w:p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ФИО ответственного лица: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933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Наличие структурного подразделения, осуществляющего деятельность по управлению качеством медицинской помощи</w:t>
            </w:r>
          </w:p>
          <w:p w:rsidR="009331AF" w:rsidRPr="0025179E" w:rsidRDefault="009331AF" w:rsidP="00933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Да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331AF" w:rsidRPr="0025179E" w:rsidRDefault="009331AF" w:rsidP="00933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933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Обеспечение структурного подразделения и клинического фармаколога доступом к КМИС организации здравоохранения</w:t>
            </w:r>
          </w:p>
          <w:p w:rsidR="009331AF" w:rsidRPr="0025179E" w:rsidRDefault="009331AF" w:rsidP="00933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Да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331AF" w:rsidRPr="0025179E" w:rsidRDefault="009331AF" w:rsidP="00933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Наличие документа, описывающего порядок обращения ЛС, в том числе противомикробных препаратов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Наличие СОП по использованию ЛС с высокой степенью риска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Наличие списка ЛС с высокой степенью риска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Проводилась ли внутренняя оценка рационального использования ЛС, наличие протокола рассмотрения результатов внутренней оценки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Принятые меры по результатам внутренней оценки</w:t>
            </w:r>
          </w:p>
          <w:p w:rsidR="009331AF" w:rsidRPr="0025179E" w:rsidRDefault="009331AF" w:rsidP="00F56F6A">
            <w:pPr>
              <w:pStyle w:val="aa"/>
              <w:tabs>
                <w:tab w:val="left" w:pos="4365"/>
              </w:tabs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  <w:p w:rsidR="009331AF" w:rsidRPr="0025179E" w:rsidRDefault="009331AF" w:rsidP="00F56F6A">
            <w:pPr>
              <w:pStyle w:val="aa"/>
              <w:tabs>
                <w:tab w:val="left" w:pos="436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331AF" w:rsidRPr="0025179E" w:rsidRDefault="009331AF" w:rsidP="00F56F6A">
            <w:pPr>
              <w:pStyle w:val="aa"/>
              <w:tabs>
                <w:tab w:val="left" w:pos="436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644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результатов внутренней оценки на интернет-ресурсе организации 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Да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331AF" w:rsidRPr="0025179E" w:rsidRDefault="009331AF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Комментарии:</w:t>
            </w:r>
          </w:p>
        </w:tc>
      </w:tr>
    </w:tbl>
    <w:p w:rsidR="00F56F6A" w:rsidRPr="0025179E" w:rsidRDefault="00F56F6A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5793" w:rsidRPr="0025179E" w:rsidRDefault="00905793" w:rsidP="00F56F6A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Чек-лист</w:t>
      </w:r>
    </w:p>
    <w:p w:rsidR="00905793" w:rsidRPr="0025179E" w:rsidRDefault="00905793" w:rsidP="00F56F6A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для оценки деятельности формулярной комиссии</w:t>
      </w:r>
    </w:p>
    <w:p w:rsidR="00905793" w:rsidRPr="0025179E" w:rsidRDefault="00905793" w:rsidP="00F56F6A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организации здравоохранения</w:t>
      </w:r>
    </w:p>
    <w:p w:rsidR="00ED46D9" w:rsidRPr="0025179E" w:rsidRDefault="00ED46D9" w:rsidP="00ED46D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142"/>
        <w:gridCol w:w="4536"/>
      </w:tblGrid>
      <w:tr w:rsidR="00905793" w:rsidRPr="0025179E" w:rsidTr="009331AF">
        <w:tc>
          <w:tcPr>
            <w:tcW w:w="9464" w:type="dxa"/>
            <w:gridSpan w:val="3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Дата заполнения:</w:t>
            </w:r>
          </w:p>
        </w:tc>
      </w:tr>
      <w:tr w:rsidR="00905793" w:rsidRPr="0025179E" w:rsidTr="009331AF">
        <w:trPr>
          <w:trHeight w:val="647"/>
        </w:trPr>
        <w:tc>
          <w:tcPr>
            <w:tcW w:w="478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здравоохранения:</w:t>
            </w:r>
          </w:p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</w:tr>
      <w:tr w:rsidR="00905793" w:rsidRPr="0025179E" w:rsidTr="009331AF">
        <w:tc>
          <w:tcPr>
            <w:tcW w:w="9464" w:type="dxa"/>
            <w:gridSpan w:val="3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подразделение:</w:t>
            </w:r>
          </w:p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ФИО ответственного лица:</w:t>
            </w:r>
          </w:p>
        </w:tc>
      </w:tr>
      <w:tr w:rsidR="00905793" w:rsidRPr="0025179E" w:rsidTr="009331AF">
        <w:tc>
          <w:tcPr>
            <w:tcW w:w="9464" w:type="dxa"/>
            <w:gridSpan w:val="3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Наличие формулярной комиссии и соответствие его состава/структуры приказу от 14.06.2019г. № </w:t>
            </w:r>
            <w:r w:rsidRPr="002517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Р ДСМ - 94 </w:t>
            </w:r>
          </w:p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Да</w:t>
            </w:r>
            <w:r w:rsidR="00D4425F"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утвержденного плана работы формулярной комиссии </w:t>
            </w:r>
          </w:p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Наличие в составе формулярной комиссии клинического фармаколога</w:t>
            </w:r>
          </w:p>
          <w:p w:rsidR="00905793" w:rsidRPr="0025179E" w:rsidRDefault="00905793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Наличие лекарственного формуляра</w:t>
            </w:r>
          </w:p>
          <w:p w:rsidR="00905793" w:rsidRPr="0025179E" w:rsidRDefault="00905793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  <w:p w:rsidR="009331AF" w:rsidRPr="0025179E" w:rsidRDefault="009331AF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Периодичность пересмотра лекарственного формуляра</w:t>
            </w:r>
          </w:p>
          <w:p w:rsidR="00905793" w:rsidRPr="0025179E" w:rsidRDefault="00905793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заседаний формулярной комиссии в год </w:t>
            </w:r>
          </w:p>
          <w:p w:rsidR="00905793" w:rsidRPr="0025179E" w:rsidRDefault="00905793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протоколов заседаний формулярной комиссии </w:t>
            </w:r>
          </w:p>
          <w:p w:rsidR="00905793" w:rsidRPr="0025179E" w:rsidRDefault="00905793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Наличие деклараций членов формулярной комиссии организации здравоохранения</w:t>
            </w:r>
          </w:p>
          <w:p w:rsidR="00905793" w:rsidRPr="0025179E" w:rsidRDefault="00905793" w:rsidP="00F56F6A">
            <w:pPr>
              <w:pStyle w:val="aa"/>
              <w:tabs>
                <w:tab w:val="left" w:pos="4140"/>
              </w:tabs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rPr>
          <w:trHeight w:val="58"/>
        </w:trPr>
        <w:tc>
          <w:tcPr>
            <w:tcW w:w="4928" w:type="dxa"/>
            <w:gridSpan w:val="2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Размещение протоколов решений формулярной комиссии на интернет-ресурсе организации здравоохранения</w:t>
            </w:r>
          </w:p>
          <w:p w:rsidR="00905793" w:rsidRPr="0025179E" w:rsidRDefault="00905793" w:rsidP="00F56F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Да</w:t>
            </w:r>
            <w:r w:rsidR="00D4425F" w:rsidRPr="0025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05793" w:rsidRPr="0025179E" w:rsidRDefault="00905793" w:rsidP="00F56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sz w:val="24"/>
                <w:szCs w:val="24"/>
              </w:rPr>
              <w:t>Комментарии:</w:t>
            </w:r>
          </w:p>
        </w:tc>
      </w:tr>
    </w:tbl>
    <w:p w:rsidR="00905793" w:rsidRPr="0025179E" w:rsidRDefault="00905793" w:rsidP="00F56F6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56F6A" w:rsidRPr="0025179E" w:rsidRDefault="00F56F6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179E">
        <w:rPr>
          <w:rFonts w:ascii="Times New Roman" w:hAnsi="Times New Roman" w:cs="Times New Roman"/>
          <w:sz w:val="24"/>
          <w:szCs w:val="24"/>
          <w:lang w:val="kk-KZ"/>
        </w:rPr>
        <w:br w:type="page"/>
      </w:r>
    </w:p>
    <w:p w:rsidR="009331AF" w:rsidRPr="0025179E" w:rsidRDefault="009331AF" w:rsidP="009331AF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Чек-лист</w:t>
      </w:r>
    </w:p>
    <w:p w:rsidR="009331AF" w:rsidRPr="0025179E" w:rsidRDefault="009331AF" w:rsidP="009331AF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для оценки планирования и закупа ЛС</w:t>
      </w:r>
    </w:p>
    <w:p w:rsidR="009331AF" w:rsidRPr="0025179E" w:rsidRDefault="009331AF" w:rsidP="009331AF">
      <w:pPr>
        <w:pStyle w:val="aa"/>
        <w:spacing w:line="240" w:lineRule="exact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536"/>
      </w:tblGrid>
      <w:tr w:rsidR="009331AF" w:rsidRPr="0025179E" w:rsidTr="009331AF">
        <w:tc>
          <w:tcPr>
            <w:tcW w:w="9464" w:type="dxa"/>
            <w:gridSpan w:val="2"/>
          </w:tcPr>
          <w:p w:rsidR="009331AF" w:rsidRPr="0025179E" w:rsidRDefault="009331AF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заполнения:</w:t>
            </w:r>
          </w:p>
        </w:tc>
      </w:tr>
      <w:tr w:rsidR="009331AF" w:rsidRPr="0025179E" w:rsidTr="009331AF">
        <w:tc>
          <w:tcPr>
            <w:tcW w:w="4928" w:type="dxa"/>
          </w:tcPr>
          <w:p w:rsidR="009331AF" w:rsidRPr="0025179E" w:rsidRDefault="009331AF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здравоохранения:</w:t>
            </w:r>
          </w:p>
          <w:p w:rsidR="009331AF" w:rsidRPr="0025179E" w:rsidRDefault="009331AF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9331AF" w:rsidRPr="0025179E" w:rsidRDefault="009331AF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</w:tc>
      </w:tr>
      <w:tr w:rsidR="009331AF" w:rsidRPr="0025179E" w:rsidTr="009331AF">
        <w:tc>
          <w:tcPr>
            <w:tcW w:w="9464" w:type="dxa"/>
            <w:gridSpan w:val="2"/>
          </w:tcPr>
          <w:p w:rsidR="009331AF" w:rsidRPr="0025179E" w:rsidRDefault="009331AF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Структурное подразделение:</w:t>
            </w:r>
          </w:p>
          <w:p w:rsidR="009331AF" w:rsidRPr="0025179E" w:rsidRDefault="009331AF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ФИО ответственного лица:</w:t>
            </w:r>
          </w:p>
        </w:tc>
      </w:tr>
      <w:tr w:rsidR="009331AF" w:rsidRPr="0025179E" w:rsidTr="009331AF">
        <w:tc>
          <w:tcPr>
            <w:tcW w:w="9464" w:type="dxa"/>
            <w:gridSpan w:val="2"/>
          </w:tcPr>
          <w:p w:rsidR="009331AF" w:rsidRPr="0025179E" w:rsidRDefault="009331AF" w:rsidP="009331A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</w:t>
            </w:r>
          </w:p>
        </w:tc>
      </w:tr>
      <w:tr w:rsidR="009331AF" w:rsidRPr="0025179E" w:rsidTr="009331AF">
        <w:tc>
          <w:tcPr>
            <w:tcW w:w="4928" w:type="dxa"/>
          </w:tcPr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СОП, утвержденного руководителем организации здравоохранения по планированию и закупу ЛС</w:t>
            </w:r>
          </w:p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Есть          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928" w:type="dxa"/>
          </w:tcPr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расчета годовой потребности в ЛС и заявки </w:t>
            </w:r>
            <w:r w:rsidR="004C76A4"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организации здравоохранения 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обоснованием</w:t>
            </w:r>
          </w:p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          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928" w:type="dxa"/>
          </w:tcPr>
          <w:p w:rsidR="009331AF" w:rsidRPr="0025179E" w:rsidRDefault="009331AF" w:rsidP="009331AF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right="2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th-TH"/>
              </w:rPr>
            </w:pPr>
            <w:r w:rsidRPr="002517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th-TH"/>
              </w:rPr>
              <w:t>Наличие договоров с графиками поставок, технической спецификации на закупаемые ЛС, соответствие поставки ЛС графику поставок</w:t>
            </w:r>
          </w:p>
          <w:p w:rsidR="009331AF" w:rsidRPr="0025179E" w:rsidRDefault="009331AF" w:rsidP="009331AF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Есть  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928" w:type="dxa"/>
          </w:tcPr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ЛС закуплены по ценам, не превышающим установленных уполномоченным органом</w:t>
            </w:r>
          </w:p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Да  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928" w:type="dxa"/>
          </w:tcPr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Наличие и функционирование ИС ЭРДБ/ЭРСБ </w:t>
            </w:r>
            <w:r w:rsidR="004C76A4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ЕФИС</w:t>
            </w:r>
          </w:p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 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331AF" w:rsidRPr="0025179E" w:rsidTr="009331AF">
        <w:tc>
          <w:tcPr>
            <w:tcW w:w="4928" w:type="dxa"/>
          </w:tcPr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Соответствие закупленных лекарственных средств Лекарственному формуляру и профилю организации здравоохранения</w:t>
            </w:r>
          </w:p>
          <w:p w:rsidR="009331AF" w:rsidRPr="0025179E" w:rsidRDefault="009331AF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Да 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9331AF" w:rsidRPr="0025179E" w:rsidRDefault="009331AF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</w:tbl>
    <w:p w:rsidR="009331AF" w:rsidRPr="0025179E" w:rsidRDefault="009331A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C76A4" w:rsidRPr="0025179E" w:rsidRDefault="004C76A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C76A4" w:rsidRPr="0025179E" w:rsidRDefault="004C76A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C76A4" w:rsidRPr="0025179E" w:rsidRDefault="004C76A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C76A4" w:rsidRPr="0025179E" w:rsidRDefault="004C76A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05793" w:rsidRPr="0025179E" w:rsidRDefault="00905793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Чек-лист</w:t>
      </w:r>
    </w:p>
    <w:p w:rsidR="00905793" w:rsidRPr="0025179E" w:rsidRDefault="00905793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для оценки системы мониторинга обоснованности назначения ЛС</w:t>
      </w:r>
    </w:p>
    <w:p w:rsidR="00905793" w:rsidRPr="0025179E" w:rsidRDefault="00905793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536"/>
      </w:tblGrid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заполнения:</w:t>
            </w:r>
          </w:p>
        </w:tc>
      </w:tr>
      <w:tr w:rsidR="00905793" w:rsidRPr="0025179E" w:rsidTr="009331AF">
        <w:tc>
          <w:tcPr>
            <w:tcW w:w="4928" w:type="dxa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здравоохранения:</w:t>
            </w:r>
          </w:p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Структурное подразделение:</w:t>
            </w:r>
          </w:p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ФИО ответственного лица: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</w:t>
            </w:r>
          </w:p>
        </w:tc>
      </w:tr>
      <w:tr w:rsidR="00905793" w:rsidRPr="0025179E" w:rsidTr="009331AF">
        <w:tc>
          <w:tcPr>
            <w:tcW w:w="4928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 функционирование системы мониторинга обоснованности назначения ЛС</w:t>
            </w:r>
            <w:r w:rsidR="004C76A4"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 противомикробных препаратов</w:t>
            </w:r>
          </w:p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Да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  <w:p w:rsidR="00AD3A0B" w:rsidRPr="0025179E" w:rsidRDefault="00AD3A0B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4C76A4" w:rsidRPr="0025179E" w:rsidTr="009331AF">
        <w:tc>
          <w:tcPr>
            <w:tcW w:w="4928" w:type="dxa"/>
          </w:tcPr>
          <w:p w:rsidR="004C76A4" w:rsidRPr="0025179E" w:rsidRDefault="004C76A4" w:rsidP="00ED46D9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и функционирование </w:t>
            </w:r>
            <w:r w:rsidRPr="0025179E">
              <w:rPr>
                <w:rFonts w:ascii="Times New Roman" w:hAnsi="Times New Roman"/>
                <w:sz w:val="24"/>
                <w:szCs w:val="24"/>
              </w:rPr>
              <w:t>мультидисциплинарной группы по использованию противомикробных препаратов,</w:t>
            </w:r>
            <w:r w:rsidR="00AD3A0B" w:rsidRPr="0025179E">
              <w:rPr>
                <w:rFonts w:ascii="Times New Roman" w:hAnsi="Times New Roman"/>
                <w:sz w:val="24"/>
                <w:szCs w:val="24"/>
              </w:rPr>
              <w:t xml:space="preserve"> программы по управлению использованием антибиотиков</w:t>
            </w:r>
          </w:p>
          <w:p w:rsidR="004C76A4" w:rsidRPr="0025179E" w:rsidRDefault="004C76A4" w:rsidP="00ED46D9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Да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4C76A4" w:rsidRPr="0025179E" w:rsidRDefault="004C76A4" w:rsidP="00ED46D9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4C76A4" w:rsidRPr="0025179E" w:rsidTr="009331AF">
        <w:tc>
          <w:tcPr>
            <w:tcW w:w="4928" w:type="dxa"/>
          </w:tcPr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Соответствие показаний, по которым было использовано ЛС показаниям ЛС в формулярных статьях КНФ, инструкции по медицинскому применению ЛС, КП, МКР</w:t>
            </w:r>
          </w:p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Да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4C76A4" w:rsidRPr="0025179E" w:rsidRDefault="004C76A4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4C76A4" w:rsidRPr="0025179E" w:rsidTr="009331AF">
        <w:tc>
          <w:tcPr>
            <w:tcW w:w="4928" w:type="dxa"/>
          </w:tcPr>
          <w:p w:rsidR="004C76A4" w:rsidRPr="0025179E" w:rsidRDefault="004C76A4" w:rsidP="009331AF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right="2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th-TH"/>
              </w:rPr>
            </w:pPr>
            <w:r w:rsidRPr="002517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th-TH"/>
              </w:rPr>
              <w:t>Соблюдение клинических ограничений по использованию ЛС</w:t>
            </w:r>
          </w:p>
          <w:p w:rsidR="004C76A4" w:rsidRPr="0025179E" w:rsidRDefault="004C76A4" w:rsidP="009331AF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Да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  <w:p w:rsidR="00AD3A0B" w:rsidRPr="0025179E" w:rsidRDefault="00AD3A0B" w:rsidP="009331AF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76A4" w:rsidRPr="0025179E" w:rsidRDefault="004C76A4" w:rsidP="009331AF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4C76A4" w:rsidRPr="0025179E" w:rsidTr="009331AF">
        <w:tc>
          <w:tcPr>
            <w:tcW w:w="4928" w:type="dxa"/>
          </w:tcPr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режима дозирования ЛС</w:t>
            </w:r>
          </w:p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Да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3A0B" w:rsidRPr="0025179E" w:rsidRDefault="00AD3A0B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4C76A4" w:rsidRPr="0025179E" w:rsidRDefault="004C76A4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4C76A4" w:rsidRPr="0025179E" w:rsidTr="009331AF">
        <w:tc>
          <w:tcPr>
            <w:tcW w:w="4928" w:type="dxa"/>
          </w:tcPr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Соответствие пути введения ЛС состоянию, возрасту пациента, фармацевтическим характеристикам ЛС</w:t>
            </w:r>
          </w:p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Да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  <w:p w:rsidR="00AD3A0B" w:rsidRPr="0025179E" w:rsidRDefault="00AD3A0B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4C76A4" w:rsidRPr="0025179E" w:rsidRDefault="004C76A4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4C76A4" w:rsidRPr="0025179E" w:rsidTr="009331AF">
        <w:tc>
          <w:tcPr>
            <w:tcW w:w="4928" w:type="dxa"/>
          </w:tcPr>
          <w:p w:rsidR="004C76A4" w:rsidRPr="0025179E" w:rsidRDefault="00AD3A0B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Наличие расчета доли назначения антибиотиков на амбулаторном уровне</w:t>
            </w:r>
          </w:p>
          <w:p w:rsidR="004C76A4" w:rsidRPr="0025179E" w:rsidRDefault="004C76A4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  <w:p w:rsidR="00AD3A0B" w:rsidRPr="0025179E" w:rsidRDefault="00AD3A0B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4C76A4" w:rsidRPr="0025179E" w:rsidRDefault="004C76A4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AD3A0B" w:rsidRPr="0025179E" w:rsidTr="009331AF">
        <w:tc>
          <w:tcPr>
            <w:tcW w:w="4928" w:type="dxa"/>
          </w:tcPr>
          <w:p w:rsidR="00AD3A0B" w:rsidRPr="0025179E" w:rsidRDefault="00AD3A0B" w:rsidP="00ED46D9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расчета доли назначения инъекционных препаратов на амбулаторном уровне</w:t>
            </w:r>
          </w:p>
          <w:p w:rsidR="00AD3A0B" w:rsidRPr="0025179E" w:rsidRDefault="00AD3A0B" w:rsidP="00ED46D9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  <w:p w:rsidR="00AD3A0B" w:rsidRPr="0025179E" w:rsidRDefault="00AD3A0B" w:rsidP="00ED46D9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3A0B" w:rsidRPr="0025179E" w:rsidRDefault="00AD3A0B" w:rsidP="00ED46D9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AD3A0B" w:rsidRPr="0025179E" w:rsidTr="009331AF">
        <w:tc>
          <w:tcPr>
            <w:tcW w:w="4928" w:type="dxa"/>
          </w:tcPr>
          <w:p w:rsidR="00AD3A0B" w:rsidRPr="0025179E" w:rsidRDefault="00D10406" w:rsidP="00ED46D9">
            <w:pPr>
              <w:pStyle w:val="aa"/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выявленных случаев инфекции, </w:t>
            </w:r>
            <w:r w:rsidR="00AD3A0B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микробиологическ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ий</w:t>
            </w:r>
            <w:r w:rsidR="00AD3A0B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мониторинг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D3A0B" w:rsidRPr="0025179E" w:rsidRDefault="00AD3A0B" w:rsidP="00ED46D9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3A0B" w:rsidRPr="0025179E" w:rsidRDefault="00AD3A0B" w:rsidP="00ED46D9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AD3A0B" w:rsidRPr="0025179E" w:rsidRDefault="00AD3A0B" w:rsidP="00ED46D9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D10406" w:rsidRPr="0025179E" w:rsidTr="009331AF">
        <w:tc>
          <w:tcPr>
            <w:tcW w:w="4928" w:type="dxa"/>
          </w:tcPr>
          <w:p w:rsidR="00D10406" w:rsidRPr="0025179E" w:rsidRDefault="00D10406" w:rsidP="00ED46D9">
            <w:pPr>
              <w:pStyle w:val="aa"/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Наличие плана по сдерживанию </w:t>
            </w:r>
            <w:r w:rsidRPr="0025179E">
              <w:rPr>
                <w:rFonts w:ascii="Times New Roman" w:hAnsi="Times New Roman"/>
                <w:bCs/>
                <w:sz w:val="24"/>
                <w:szCs w:val="24"/>
              </w:rPr>
              <w:t>антибиотикорезистентности</w:t>
            </w:r>
          </w:p>
          <w:p w:rsidR="00D10406" w:rsidRPr="0025179E" w:rsidRDefault="00D10406" w:rsidP="00ED46D9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10406" w:rsidRPr="0025179E" w:rsidRDefault="00D10406" w:rsidP="00ED46D9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536" w:type="dxa"/>
          </w:tcPr>
          <w:p w:rsidR="00D10406" w:rsidRPr="0025179E" w:rsidRDefault="00D10406" w:rsidP="00ED46D9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</w:tbl>
    <w:p w:rsidR="00905793" w:rsidRPr="0025179E" w:rsidRDefault="00905793" w:rsidP="00905793">
      <w:pPr>
        <w:rPr>
          <w:rFonts w:ascii="Times New Roman" w:hAnsi="Times New Roman" w:cs="Times New Roman"/>
          <w:color w:val="000000" w:themeColor="text1"/>
        </w:rPr>
      </w:pPr>
    </w:p>
    <w:p w:rsidR="00F56F6A" w:rsidRPr="0025179E" w:rsidRDefault="00F56F6A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:rsidR="00F56F6A" w:rsidRPr="0025179E" w:rsidRDefault="00F56F6A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05793" w:rsidRPr="0025179E" w:rsidRDefault="00905793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Чек-лист</w:t>
      </w:r>
    </w:p>
    <w:p w:rsidR="00905793" w:rsidRPr="0025179E" w:rsidRDefault="00905793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для оценки системы сбора и мониторинга медикаментозных ошибок</w:t>
      </w:r>
    </w:p>
    <w:p w:rsidR="00905793" w:rsidRPr="0025179E" w:rsidRDefault="00905793" w:rsidP="00905793">
      <w:pPr>
        <w:pStyle w:val="aa"/>
        <w:spacing w:line="240" w:lineRule="exact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заполнения: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здравоохранения:</w:t>
            </w:r>
          </w:p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Структурное подразделение:</w:t>
            </w:r>
          </w:p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ФИО ответственного лица: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 функционирование системы сбора</w:t>
            </w:r>
            <w:r w:rsidR="00F17EE2"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мониторинга медикаментозных ошибок</w:t>
            </w:r>
          </w:p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Есть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случаев медикаментозных ошибок</w:t>
            </w: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выявленных медикаментозных ошибок</w:t>
            </w: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Принятые меры. Разработка мероприятий по устранению причин, их вызывающих</w:t>
            </w: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93" w:rsidRPr="0025179E" w:rsidRDefault="00905793" w:rsidP="009331AF">
            <w:pPr>
              <w:pStyle w:val="aa"/>
              <w:tabs>
                <w:tab w:val="left" w:pos="3975"/>
              </w:tabs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</w:tbl>
    <w:p w:rsidR="00905793" w:rsidRPr="0025179E" w:rsidRDefault="00905793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5793" w:rsidRPr="0025179E" w:rsidRDefault="00905793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5793" w:rsidRPr="0025179E" w:rsidRDefault="00905793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EE2" w:rsidRPr="0025179E" w:rsidRDefault="00F17EE2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EE2" w:rsidRPr="0025179E" w:rsidRDefault="00F17EE2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EE2" w:rsidRPr="0025179E" w:rsidRDefault="00F17EE2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EE2" w:rsidRPr="0025179E" w:rsidRDefault="00F17EE2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EE2" w:rsidRPr="0025179E" w:rsidRDefault="00F17EE2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EE2" w:rsidRPr="0025179E" w:rsidRDefault="00F17EE2" w:rsidP="009057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5793" w:rsidRPr="0025179E" w:rsidRDefault="00905793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Чек-лист</w:t>
      </w:r>
    </w:p>
    <w:p w:rsidR="00905793" w:rsidRPr="0025179E" w:rsidRDefault="00905793" w:rsidP="00905793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для оценки системы регистрации</w:t>
      </w:r>
      <w:r w:rsidR="00F56F6A" w:rsidRPr="0025179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5179E">
        <w:rPr>
          <w:rFonts w:ascii="Times New Roman" w:hAnsi="Times New Roman"/>
          <w:b/>
          <w:color w:val="000000" w:themeColor="text1"/>
          <w:sz w:val="24"/>
          <w:szCs w:val="24"/>
        </w:rPr>
        <w:t>нежелательных реакций ЛС</w:t>
      </w:r>
    </w:p>
    <w:p w:rsidR="00905793" w:rsidRPr="0025179E" w:rsidRDefault="00905793" w:rsidP="00905793">
      <w:pPr>
        <w:pStyle w:val="aa"/>
        <w:spacing w:line="240" w:lineRule="exact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заполнения: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здравоохранения:</w:t>
            </w:r>
          </w:p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Структурное подразделение:</w:t>
            </w:r>
          </w:p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ФИО ответственного лица:</w:t>
            </w:r>
          </w:p>
        </w:tc>
      </w:tr>
      <w:tr w:rsidR="00905793" w:rsidRPr="0025179E" w:rsidTr="009331AF">
        <w:tc>
          <w:tcPr>
            <w:tcW w:w="9464" w:type="dxa"/>
            <w:gridSpan w:val="2"/>
          </w:tcPr>
          <w:p w:rsidR="00905793" w:rsidRPr="0025179E" w:rsidRDefault="00905793" w:rsidP="009331A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 функционирование системы регистрации нежелательных реакций ЛС</w:t>
            </w:r>
          </w:p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Да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 регистрации нежелательных реакций ЛС</w:t>
            </w:r>
          </w:p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Есть</w:t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Установлены причины возникновения нежелательных реакций ЛС</w:t>
            </w: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905793" w:rsidRPr="0025179E" w:rsidTr="009331AF">
        <w:tc>
          <w:tcPr>
            <w:tcW w:w="4644" w:type="dxa"/>
          </w:tcPr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Принятые меры</w:t>
            </w: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93" w:rsidRPr="0025179E" w:rsidRDefault="00905793" w:rsidP="009331AF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r w:rsidR="00D4425F"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2517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Нет</w:t>
            </w:r>
          </w:p>
        </w:tc>
        <w:tc>
          <w:tcPr>
            <w:tcW w:w="4820" w:type="dxa"/>
          </w:tcPr>
          <w:p w:rsidR="00905793" w:rsidRPr="0025179E" w:rsidRDefault="00905793" w:rsidP="009331AF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1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</w:tbl>
    <w:p w:rsidR="00905793" w:rsidRPr="0025179E" w:rsidRDefault="00905793" w:rsidP="00905793">
      <w:pPr>
        <w:rPr>
          <w:rFonts w:ascii="Times New Roman" w:hAnsi="Times New Roman" w:cs="Times New Roman"/>
          <w:b/>
          <w:color w:val="000000" w:themeColor="text1"/>
        </w:rPr>
      </w:pPr>
    </w:p>
    <w:p w:rsidR="00905793" w:rsidRPr="0025179E" w:rsidRDefault="00905793" w:rsidP="00C033B0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56F6A" w:rsidRPr="0025179E" w:rsidRDefault="00F56F6A">
      <w:pPr>
        <w:rPr>
          <w:rFonts w:ascii="Times New Roman" w:hAnsi="Times New Roman"/>
          <w:b/>
          <w:sz w:val="24"/>
          <w:szCs w:val="24"/>
          <w:lang w:val="kk-KZ"/>
        </w:rPr>
      </w:pPr>
      <w:r w:rsidRPr="0025179E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C033B0" w:rsidRPr="0025179E" w:rsidRDefault="00C033B0" w:rsidP="00C033B0">
      <w:pPr>
        <w:tabs>
          <w:tab w:val="left" w:pos="7305"/>
        </w:tabs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179E">
        <w:rPr>
          <w:rFonts w:ascii="Times New Roman" w:hAnsi="Times New Roman"/>
          <w:b/>
          <w:sz w:val="24"/>
          <w:szCs w:val="24"/>
          <w:lang w:val="kk-KZ"/>
        </w:rPr>
        <w:lastRenderedPageBreak/>
        <w:t>Лист ознакомления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521"/>
        <w:gridCol w:w="2127"/>
      </w:tblGrid>
      <w:tr w:rsidR="00C033B0" w:rsidRPr="0025179E" w:rsidTr="009331AF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Подпись</w:t>
            </w: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9331AF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C033B0" w:rsidRPr="0025179E" w:rsidRDefault="00C033B0" w:rsidP="00C033B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033B0" w:rsidRPr="0025179E" w:rsidRDefault="00C033B0" w:rsidP="00C033B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56F6A" w:rsidRPr="0025179E" w:rsidRDefault="00F56F6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179E">
        <w:rPr>
          <w:rFonts w:ascii="Times New Roman" w:hAnsi="Times New Roman" w:cs="Times New Roman"/>
          <w:sz w:val="24"/>
          <w:szCs w:val="24"/>
          <w:lang w:val="kk-KZ"/>
        </w:rPr>
        <w:br w:type="page"/>
      </w:r>
    </w:p>
    <w:p w:rsidR="00C033B0" w:rsidRPr="0025179E" w:rsidRDefault="00C033B0" w:rsidP="00C033B0">
      <w:pPr>
        <w:tabs>
          <w:tab w:val="left" w:pos="730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179E">
        <w:rPr>
          <w:rFonts w:ascii="Times New Roman" w:hAnsi="Times New Roman"/>
          <w:b/>
          <w:sz w:val="24"/>
          <w:szCs w:val="24"/>
          <w:lang w:val="kk-KZ"/>
        </w:rPr>
        <w:lastRenderedPageBreak/>
        <w:t>Лист регистрации изменений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845"/>
        <w:gridCol w:w="2977"/>
      </w:tblGrid>
      <w:tr w:rsidR="00C033B0" w:rsidRPr="0025179E" w:rsidTr="009331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 внесения изменения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ФИО лица,</w:t>
            </w:r>
          </w:p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внесшего изменения</w:t>
            </w: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25179E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25179E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33B0" w:rsidRPr="00FF577F" w:rsidTr="009331AF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0" w:rsidRPr="00FF577F" w:rsidRDefault="00C033B0" w:rsidP="00F56F6A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FF577F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FF577F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B0" w:rsidRPr="00FF577F" w:rsidRDefault="00C033B0" w:rsidP="00F56F6A">
            <w:pPr>
              <w:tabs>
                <w:tab w:val="left" w:pos="73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1177D9" w:rsidRPr="00093696" w:rsidRDefault="001177D9" w:rsidP="00F56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sectPr w:rsidR="001177D9" w:rsidRPr="00093696" w:rsidSect="00CD588D">
      <w:head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D15" w:rsidRDefault="00DD5D15" w:rsidP="00CC39C7">
      <w:pPr>
        <w:spacing w:after="0" w:line="240" w:lineRule="auto"/>
      </w:pPr>
      <w:r>
        <w:separator/>
      </w:r>
    </w:p>
  </w:endnote>
  <w:endnote w:type="continuationSeparator" w:id="0">
    <w:p w:rsidR="00DD5D15" w:rsidRDefault="00DD5D15" w:rsidP="00CC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D15" w:rsidRDefault="00DD5D15" w:rsidP="00CC39C7">
      <w:pPr>
        <w:spacing w:after="0" w:line="240" w:lineRule="auto"/>
      </w:pPr>
      <w:r>
        <w:separator/>
      </w:r>
    </w:p>
  </w:footnote>
  <w:footnote w:type="continuationSeparator" w:id="0">
    <w:p w:rsidR="00DD5D15" w:rsidRDefault="00DD5D15" w:rsidP="00CC3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5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703"/>
      <w:gridCol w:w="2237"/>
      <w:gridCol w:w="1613"/>
    </w:tblGrid>
    <w:tr w:rsidR="00ED46D9" w:rsidRPr="006148C3" w:rsidTr="00817929">
      <w:trPr>
        <w:cantSplit/>
        <w:trHeight w:val="410"/>
      </w:trPr>
      <w:tc>
        <w:tcPr>
          <w:tcW w:w="5703" w:type="dxa"/>
          <w:vMerge w:val="restart"/>
          <w:shd w:val="clear" w:color="auto" w:fill="auto"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  <w:tc>
        <w:tcPr>
          <w:tcW w:w="3850" w:type="dxa"/>
          <w:gridSpan w:val="2"/>
          <w:vAlign w:val="center"/>
        </w:tcPr>
        <w:p w:rsidR="00ED46D9" w:rsidRPr="00817929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color w:val="000000"/>
              <w:lang w:val="en-US"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Тип документа: СОП – 0</w:t>
          </w:r>
          <w:r>
            <w:rPr>
              <w:rFonts w:ascii="Times New Roman" w:hAnsi="Times New Roman" w:cs="Times New Roman"/>
              <w:color w:val="000000"/>
              <w:lang w:eastAsia="ru-RU"/>
            </w:rPr>
            <w:t>2</w:t>
          </w: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- 01</w:t>
          </w:r>
        </w:p>
      </w:tc>
    </w:tr>
    <w:tr w:rsidR="00ED46D9" w:rsidRPr="006148C3" w:rsidTr="006B41C3">
      <w:trPr>
        <w:cantSplit/>
        <w:trHeight w:val="496"/>
      </w:trPr>
      <w:tc>
        <w:tcPr>
          <w:tcW w:w="5703" w:type="dxa"/>
          <w:vMerge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color w:val="000000"/>
              <w:lang w:eastAsia="ru-RU"/>
            </w:rPr>
          </w:pPr>
        </w:p>
      </w:tc>
      <w:tc>
        <w:tcPr>
          <w:tcW w:w="2237" w:type="dxa"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Версия:</w:t>
          </w:r>
        </w:p>
      </w:tc>
      <w:tc>
        <w:tcPr>
          <w:tcW w:w="1613" w:type="dxa"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Страница:</w:t>
          </w:r>
        </w:p>
      </w:tc>
    </w:tr>
    <w:tr w:rsidR="00ED46D9" w:rsidRPr="006148C3" w:rsidTr="00817929">
      <w:trPr>
        <w:cantSplit/>
        <w:trHeight w:val="196"/>
      </w:trPr>
      <w:tc>
        <w:tcPr>
          <w:tcW w:w="5703" w:type="dxa"/>
          <w:vMerge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</w:p>
      </w:tc>
      <w:tc>
        <w:tcPr>
          <w:tcW w:w="2237" w:type="dxa"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1</w:t>
          </w:r>
        </w:p>
      </w:tc>
      <w:tc>
        <w:tcPr>
          <w:tcW w:w="1613" w:type="dxa"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begin"/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instrText xml:space="preserve"> PAGE </w:instrTex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separate"/>
          </w:r>
          <w:r w:rsidR="002672FA">
            <w:rPr>
              <w:rFonts w:ascii="Times New Roman" w:hAnsi="Times New Roman" w:cs="Times New Roman"/>
              <w:b/>
              <w:i/>
              <w:noProof/>
              <w:color w:val="000000"/>
              <w:lang w:eastAsia="ru-RU"/>
            </w:rPr>
            <w:t>6</w: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end"/>
          </w:r>
        </w:p>
      </w:tc>
    </w:tr>
    <w:tr w:rsidR="00ED46D9" w:rsidRPr="006148C3" w:rsidTr="00817929">
      <w:trPr>
        <w:cantSplit/>
        <w:trHeight w:val="511"/>
      </w:trPr>
      <w:tc>
        <w:tcPr>
          <w:tcW w:w="9553" w:type="dxa"/>
          <w:gridSpan w:val="3"/>
          <w:vAlign w:val="center"/>
        </w:tcPr>
        <w:p w:rsidR="00ED46D9" w:rsidRPr="006148C3" w:rsidRDefault="00ED46D9" w:rsidP="009331AF">
          <w:pPr>
            <w:tabs>
              <w:tab w:val="center" w:pos="4677"/>
              <w:tab w:val="right" w:pos="9355"/>
            </w:tabs>
            <w:spacing w:after="0" w:line="240" w:lineRule="auto"/>
            <w:jc w:val="both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Название документа:</w:t>
          </w:r>
          <w:r>
            <w:rPr>
              <w:rFonts w:ascii="Times New Roman" w:hAnsi="Times New Roman" w:cs="Times New Roman"/>
              <w:color w:val="000000"/>
              <w:lang w:eastAsia="ru-RU"/>
            </w:rPr>
            <w:t xml:space="preserve"> </w:t>
          </w:r>
          <w:r w:rsidRPr="006B41C3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Оценка индикаторов структуры</w:t>
          </w:r>
        </w:p>
      </w:tc>
    </w:tr>
  </w:tbl>
  <w:p w:rsidR="00ED46D9" w:rsidRDefault="00ED46D9" w:rsidP="006B41C3">
    <w:pPr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1FA"/>
    <w:multiLevelType w:val="hybridMultilevel"/>
    <w:tmpl w:val="AE081AB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C6F0C16"/>
    <w:multiLevelType w:val="hybridMultilevel"/>
    <w:tmpl w:val="846E1A6A"/>
    <w:lvl w:ilvl="0" w:tplc="BD1EE29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FD88CFC">
      <w:start w:val="1"/>
      <w:numFmt w:val="decimal"/>
      <w:lvlText w:val="%4."/>
      <w:lvlJc w:val="left"/>
      <w:pPr>
        <w:ind w:left="3087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D92AA8"/>
    <w:multiLevelType w:val="hybridMultilevel"/>
    <w:tmpl w:val="7EE45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59EC"/>
    <w:multiLevelType w:val="hybridMultilevel"/>
    <w:tmpl w:val="309E780E"/>
    <w:lvl w:ilvl="0" w:tplc="4816C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3F0C59"/>
    <w:multiLevelType w:val="hybridMultilevel"/>
    <w:tmpl w:val="C3E00C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53029B"/>
    <w:multiLevelType w:val="hybridMultilevel"/>
    <w:tmpl w:val="5D5ADFB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B630236"/>
    <w:multiLevelType w:val="hybridMultilevel"/>
    <w:tmpl w:val="CB7861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624295D"/>
    <w:multiLevelType w:val="multilevel"/>
    <w:tmpl w:val="52CCAC16"/>
    <w:lvl w:ilvl="0">
      <w:start w:val="1"/>
      <w:numFmt w:val="decimal"/>
      <w:lvlText w:val="%1."/>
      <w:lvlJc w:val="left"/>
      <w:pPr>
        <w:ind w:left="1304" w:hanging="1020"/>
      </w:pPr>
      <w:rPr>
        <w:rFonts w:hint="default"/>
        <w:strike w:val="0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  <w:color w:val="000000"/>
      </w:rPr>
    </w:lvl>
  </w:abstractNum>
  <w:abstractNum w:abstractNumId="8" w15:restartNumberingAfterBreak="0">
    <w:nsid w:val="46F86CC4"/>
    <w:multiLevelType w:val="hybridMultilevel"/>
    <w:tmpl w:val="D2222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40555"/>
    <w:multiLevelType w:val="hybridMultilevel"/>
    <w:tmpl w:val="119C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E4519"/>
    <w:multiLevelType w:val="hybridMultilevel"/>
    <w:tmpl w:val="5F48AAFA"/>
    <w:lvl w:ilvl="0" w:tplc="DD662D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0A3EEE"/>
    <w:multiLevelType w:val="hybridMultilevel"/>
    <w:tmpl w:val="4C0497CC"/>
    <w:lvl w:ilvl="0" w:tplc="67E8A30C">
      <w:start w:val="1"/>
      <w:numFmt w:val="upperRoman"/>
      <w:lvlText w:val="%1."/>
      <w:lvlJc w:val="left"/>
      <w:pPr>
        <w:ind w:left="42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6D647613"/>
    <w:multiLevelType w:val="hybridMultilevel"/>
    <w:tmpl w:val="62D643D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7D216C7"/>
    <w:multiLevelType w:val="hybridMultilevel"/>
    <w:tmpl w:val="E46492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CC561C0"/>
    <w:multiLevelType w:val="hybridMultilevel"/>
    <w:tmpl w:val="F8624FA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1"/>
  </w:num>
  <w:num w:numId="5">
    <w:abstractNumId w:val="13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14"/>
  </w:num>
  <w:num w:numId="12">
    <w:abstractNumId w:val="9"/>
  </w:num>
  <w:num w:numId="13">
    <w:abstractNumId w:val="12"/>
  </w:num>
  <w:num w:numId="14">
    <w:abstractNumId w:val="6"/>
  </w:num>
  <w:num w:numId="1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09"/>
    <w:rsid w:val="00016AE3"/>
    <w:rsid w:val="00016CC2"/>
    <w:rsid w:val="00033811"/>
    <w:rsid w:val="000423C4"/>
    <w:rsid w:val="000511E9"/>
    <w:rsid w:val="00066244"/>
    <w:rsid w:val="00067C30"/>
    <w:rsid w:val="00092BD3"/>
    <w:rsid w:val="00093696"/>
    <w:rsid w:val="00093FD3"/>
    <w:rsid w:val="000A17F0"/>
    <w:rsid w:val="000B4B20"/>
    <w:rsid w:val="000C144F"/>
    <w:rsid w:val="000C2D6C"/>
    <w:rsid w:val="000C35CF"/>
    <w:rsid w:val="000F3C48"/>
    <w:rsid w:val="000F4C2B"/>
    <w:rsid w:val="00106007"/>
    <w:rsid w:val="001177D9"/>
    <w:rsid w:val="001251A3"/>
    <w:rsid w:val="00143C2C"/>
    <w:rsid w:val="001476A2"/>
    <w:rsid w:val="00150AD8"/>
    <w:rsid w:val="00152ED4"/>
    <w:rsid w:val="00180686"/>
    <w:rsid w:val="00186F6E"/>
    <w:rsid w:val="0019076A"/>
    <w:rsid w:val="001907D5"/>
    <w:rsid w:val="00191AF5"/>
    <w:rsid w:val="00197498"/>
    <w:rsid w:val="001A38EB"/>
    <w:rsid w:val="001C385F"/>
    <w:rsid w:val="001D3543"/>
    <w:rsid w:val="001E1E08"/>
    <w:rsid w:val="001E642E"/>
    <w:rsid w:val="001E7C4E"/>
    <w:rsid w:val="001F2A1F"/>
    <w:rsid w:val="001F6EEE"/>
    <w:rsid w:val="0020027B"/>
    <w:rsid w:val="00202F06"/>
    <w:rsid w:val="002056A2"/>
    <w:rsid w:val="00213A68"/>
    <w:rsid w:val="00221DAA"/>
    <w:rsid w:val="00233DDE"/>
    <w:rsid w:val="0025179E"/>
    <w:rsid w:val="00262965"/>
    <w:rsid w:val="00263E7C"/>
    <w:rsid w:val="002672FA"/>
    <w:rsid w:val="002906A7"/>
    <w:rsid w:val="002A39B9"/>
    <w:rsid w:val="002A4FFD"/>
    <w:rsid w:val="002B4832"/>
    <w:rsid w:val="002C47CF"/>
    <w:rsid w:val="002C587B"/>
    <w:rsid w:val="002D2FD0"/>
    <w:rsid w:val="002D7D92"/>
    <w:rsid w:val="002E11BE"/>
    <w:rsid w:val="002E5724"/>
    <w:rsid w:val="002F244B"/>
    <w:rsid w:val="002F32FC"/>
    <w:rsid w:val="00311058"/>
    <w:rsid w:val="00322D47"/>
    <w:rsid w:val="00340C54"/>
    <w:rsid w:val="003446E9"/>
    <w:rsid w:val="00357061"/>
    <w:rsid w:val="00363651"/>
    <w:rsid w:val="00376A81"/>
    <w:rsid w:val="003834D1"/>
    <w:rsid w:val="003857B7"/>
    <w:rsid w:val="0039028E"/>
    <w:rsid w:val="003A230A"/>
    <w:rsid w:val="003A32D9"/>
    <w:rsid w:val="003B622B"/>
    <w:rsid w:val="003C34E5"/>
    <w:rsid w:val="003C6724"/>
    <w:rsid w:val="003D2598"/>
    <w:rsid w:val="003E15B7"/>
    <w:rsid w:val="003E23FE"/>
    <w:rsid w:val="003E5631"/>
    <w:rsid w:val="003F23F8"/>
    <w:rsid w:val="003F6374"/>
    <w:rsid w:val="00400137"/>
    <w:rsid w:val="004038FC"/>
    <w:rsid w:val="00403C01"/>
    <w:rsid w:val="0040543B"/>
    <w:rsid w:val="00406A1F"/>
    <w:rsid w:val="00413AAC"/>
    <w:rsid w:val="0041602A"/>
    <w:rsid w:val="00417501"/>
    <w:rsid w:val="004225D0"/>
    <w:rsid w:val="004366E2"/>
    <w:rsid w:val="00442C68"/>
    <w:rsid w:val="00443B51"/>
    <w:rsid w:val="00453896"/>
    <w:rsid w:val="00457258"/>
    <w:rsid w:val="00457E48"/>
    <w:rsid w:val="004615FD"/>
    <w:rsid w:val="00470AF9"/>
    <w:rsid w:val="004755DD"/>
    <w:rsid w:val="00477B49"/>
    <w:rsid w:val="00482032"/>
    <w:rsid w:val="0048334E"/>
    <w:rsid w:val="0048355E"/>
    <w:rsid w:val="00483D20"/>
    <w:rsid w:val="004864AD"/>
    <w:rsid w:val="0049347E"/>
    <w:rsid w:val="004B26C3"/>
    <w:rsid w:val="004B3B20"/>
    <w:rsid w:val="004C76A4"/>
    <w:rsid w:val="004D44C4"/>
    <w:rsid w:val="004E77DF"/>
    <w:rsid w:val="004F49CD"/>
    <w:rsid w:val="004F7DB0"/>
    <w:rsid w:val="00502AEF"/>
    <w:rsid w:val="00507AD3"/>
    <w:rsid w:val="00522159"/>
    <w:rsid w:val="00522D67"/>
    <w:rsid w:val="00533474"/>
    <w:rsid w:val="00540208"/>
    <w:rsid w:val="00553A95"/>
    <w:rsid w:val="00567F8C"/>
    <w:rsid w:val="00571815"/>
    <w:rsid w:val="00571B2C"/>
    <w:rsid w:val="005745FB"/>
    <w:rsid w:val="00577A23"/>
    <w:rsid w:val="00584825"/>
    <w:rsid w:val="005A14CE"/>
    <w:rsid w:val="005B4448"/>
    <w:rsid w:val="005B4A4B"/>
    <w:rsid w:val="005C4047"/>
    <w:rsid w:val="005C6DB3"/>
    <w:rsid w:val="005D0C17"/>
    <w:rsid w:val="005D5681"/>
    <w:rsid w:val="005E11B2"/>
    <w:rsid w:val="005E6F23"/>
    <w:rsid w:val="005F35BE"/>
    <w:rsid w:val="005F470F"/>
    <w:rsid w:val="005F5F25"/>
    <w:rsid w:val="00600674"/>
    <w:rsid w:val="00605127"/>
    <w:rsid w:val="0061169C"/>
    <w:rsid w:val="00612202"/>
    <w:rsid w:val="00613832"/>
    <w:rsid w:val="0062370C"/>
    <w:rsid w:val="00632CA2"/>
    <w:rsid w:val="00642FCE"/>
    <w:rsid w:val="006637B4"/>
    <w:rsid w:val="00663A9B"/>
    <w:rsid w:val="00672393"/>
    <w:rsid w:val="00672B4D"/>
    <w:rsid w:val="00674B5E"/>
    <w:rsid w:val="00675E7E"/>
    <w:rsid w:val="006767B2"/>
    <w:rsid w:val="006769E8"/>
    <w:rsid w:val="006A0CEE"/>
    <w:rsid w:val="006A1B85"/>
    <w:rsid w:val="006B3164"/>
    <w:rsid w:val="006B41C3"/>
    <w:rsid w:val="006B4286"/>
    <w:rsid w:val="006B69C4"/>
    <w:rsid w:val="006C07C1"/>
    <w:rsid w:val="006C4A38"/>
    <w:rsid w:val="006C5221"/>
    <w:rsid w:val="006C5C6D"/>
    <w:rsid w:val="006C5CDD"/>
    <w:rsid w:val="006C7820"/>
    <w:rsid w:val="006D0BDF"/>
    <w:rsid w:val="006E213E"/>
    <w:rsid w:val="006E24A4"/>
    <w:rsid w:val="006E3A77"/>
    <w:rsid w:val="006F3AC8"/>
    <w:rsid w:val="006F53C7"/>
    <w:rsid w:val="006F6DFC"/>
    <w:rsid w:val="00711501"/>
    <w:rsid w:val="00712E69"/>
    <w:rsid w:val="00714CC6"/>
    <w:rsid w:val="00723A28"/>
    <w:rsid w:val="007272CB"/>
    <w:rsid w:val="00730611"/>
    <w:rsid w:val="007407AF"/>
    <w:rsid w:val="007471E3"/>
    <w:rsid w:val="00751802"/>
    <w:rsid w:val="00752E13"/>
    <w:rsid w:val="00756C19"/>
    <w:rsid w:val="007610BA"/>
    <w:rsid w:val="00771188"/>
    <w:rsid w:val="00780017"/>
    <w:rsid w:val="007830E4"/>
    <w:rsid w:val="00785062"/>
    <w:rsid w:val="00790F7F"/>
    <w:rsid w:val="0079113E"/>
    <w:rsid w:val="00797AF9"/>
    <w:rsid w:val="007A2368"/>
    <w:rsid w:val="007A3585"/>
    <w:rsid w:val="007A3609"/>
    <w:rsid w:val="007A3F37"/>
    <w:rsid w:val="007A6A45"/>
    <w:rsid w:val="007B4DBA"/>
    <w:rsid w:val="007B5538"/>
    <w:rsid w:val="007C1E3D"/>
    <w:rsid w:val="007C301D"/>
    <w:rsid w:val="007C57B5"/>
    <w:rsid w:val="007D6958"/>
    <w:rsid w:val="007D7305"/>
    <w:rsid w:val="007E4158"/>
    <w:rsid w:val="007F4E7A"/>
    <w:rsid w:val="007F51CA"/>
    <w:rsid w:val="00801A36"/>
    <w:rsid w:val="00802793"/>
    <w:rsid w:val="00814C11"/>
    <w:rsid w:val="00817929"/>
    <w:rsid w:val="008231FB"/>
    <w:rsid w:val="00824F5A"/>
    <w:rsid w:val="008332CE"/>
    <w:rsid w:val="008350A3"/>
    <w:rsid w:val="00860EBE"/>
    <w:rsid w:val="00861026"/>
    <w:rsid w:val="00874FA4"/>
    <w:rsid w:val="008771B5"/>
    <w:rsid w:val="00882C61"/>
    <w:rsid w:val="008A3F2B"/>
    <w:rsid w:val="008B4547"/>
    <w:rsid w:val="008B4982"/>
    <w:rsid w:val="008B4FF3"/>
    <w:rsid w:val="008C572D"/>
    <w:rsid w:val="008D2871"/>
    <w:rsid w:val="008E12EC"/>
    <w:rsid w:val="008F0110"/>
    <w:rsid w:val="008F175E"/>
    <w:rsid w:val="00905793"/>
    <w:rsid w:val="00907987"/>
    <w:rsid w:val="00913A83"/>
    <w:rsid w:val="00914D7E"/>
    <w:rsid w:val="009309F8"/>
    <w:rsid w:val="00931844"/>
    <w:rsid w:val="009331AF"/>
    <w:rsid w:val="0095004C"/>
    <w:rsid w:val="0095207C"/>
    <w:rsid w:val="009528BF"/>
    <w:rsid w:val="0095555F"/>
    <w:rsid w:val="00967541"/>
    <w:rsid w:val="009821F0"/>
    <w:rsid w:val="0098356B"/>
    <w:rsid w:val="0098467B"/>
    <w:rsid w:val="00990CEC"/>
    <w:rsid w:val="00993D5C"/>
    <w:rsid w:val="00996F60"/>
    <w:rsid w:val="009A58EA"/>
    <w:rsid w:val="009B7596"/>
    <w:rsid w:val="009D03B8"/>
    <w:rsid w:val="009D252C"/>
    <w:rsid w:val="009D2D6C"/>
    <w:rsid w:val="009D792E"/>
    <w:rsid w:val="009E3674"/>
    <w:rsid w:val="009F703B"/>
    <w:rsid w:val="00A04AC4"/>
    <w:rsid w:val="00A04E4D"/>
    <w:rsid w:val="00A20E7D"/>
    <w:rsid w:val="00A44BA1"/>
    <w:rsid w:val="00A736A7"/>
    <w:rsid w:val="00A83CDB"/>
    <w:rsid w:val="00A924E5"/>
    <w:rsid w:val="00A97912"/>
    <w:rsid w:val="00AB0752"/>
    <w:rsid w:val="00AC233A"/>
    <w:rsid w:val="00AC3DC7"/>
    <w:rsid w:val="00AC7FDE"/>
    <w:rsid w:val="00AD3A0B"/>
    <w:rsid w:val="00AE108E"/>
    <w:rsid w:val="00AE1F59"/>
    <w:rsid w:val="00AF0557"/>
    <w:rsid w:val="00AF7D0C"/>
    <w:rsid w:val="00B00E41"/>
    <w:rsid w:val="00B018E8"/>
    <w:rsid w:val="00B02840"/>
    <w:rsid w:val="00B06313"/>
    <w:rsid w:val="00B14BD9"/>
    <w:rsid w:val="00B14D7F"/>
    <w:rsid w:val="00B21E39"/>
    <w:rsid w:val="00B22741"/>
    <w:rsid w:val="00B26C81"/>
    <w:rsid w:val="00B35AB4"/>
    <w:rsid w:val="00B4659C"/>
    <w:rsid w:val="00B466D2"/>
    <w:rsid w:val="00B46B59"/>
    <w:rsid w:val="00B53DDA"/>
    <w:rsid w:val="00B54D53"/>
    <w:rsid w:val="00B57CC9"/>
    <w:rsid w:val="00B57E30"/>
    <w:rsid w:val="00B60245"/>
    <w:rsid w:val="00B6226B"/>
    <w:rsid w:val="00B72F25"/>
    <w:rsid w:val="00B75DDD"/>
    <w:rsid w:val="00B85092"/>
    <w:rsid w:val="00B85C72"/>
    <w:rsid w:val="00B87843"/>
    <w:rsid w:val="00B92370"/>
    <w:rsid w:val="00B94F92"/>
    <w:rsid w:val="00B9579F"/>
    <w:rsid w:val="00B96D13"/>
    <w:rsid w:val="00BA41C8"/>
    <w:rsid w:val="00BA63BD"/>
    <w:rsid w:val="00BB1D38"/>
    <w:rsid w:val="00BC6572"/>
    <w:rsid w:val="00BC77A3"/>
    <w:rsid w:val="00BD1F8A"/>
    <w:rsid w:val="00BD6F4D"/>
    <w:rsid w:val="00BF0D7A"/>
    <w:rsid w:val="00BF14AF"/>
    <w:rsid w:val="00C033B0"/>
    <w:rsid w:val="00C042DC"/>
    <w:rsid w:val="00C1513C"/>
    <w:rsid w:val="00C1693A"/>
    <w:rsid w:val="00C1795F"/>
    <w:rsid w:val="00C20F8B"/>
    <w:rsid w:val="00C267E5"/>
    <w:rsid w:val="00C26AE4"/>
    <w:rsid w:val="00C31C68"/>
    <w:rsid w:val="00C34912"/>
    <w:rsid w:val="00C47BD0"/>
    <w:rsid w:val="00C51438"/>
    <w:rsid w:val="00C51E13"/>
    <w:rsid w:val="00C52372"/>
    <w:rsid w:val="00C576A8"/>
    <w:rsid w:val="00C610C9"/>
    <w:rsid w:val="00C63055"/>
    <w:rsid w:val="00C84AAD"/>
    <w:rsid w:val="00C86A53"/>
    <w:rsid w:val="00C8762F"/>
    <w:rsid w:val="00C95D24"/>
    <w:rsid w:val="00CA1B93"/>
    <w:rsid w:val="00CB07A8"/>
    <w:rsid w:val="00CB62AD"/>
    <w:rsid w:val="00CC25A9"/>
    <w:rsid w:val="00CC37DF"/>
    <w:rsid w:val="00CC39C7"/>
    <w:rsid w:val="00CD20CA"/>
    <w:rsid w:val="00CD2ECD"/>
    <w:rsid w:val="00CD588D"/>
    <w:rsid w:val="00CD5EBB"/>
    <w:rsid w:val="00CE7915"/>
    <w:rsid w:val="00CF1B27"/>
    <w:rsid w:val="00CF3F25"/>
    <w:rsid w:val="00CF70CA"/>
    <w:rsid w:val="00D0229B"/>
    <w:rsid w:val="00D03DBC"/>
    <w:rsid w:val="00D05F4A"/>
    <w:rsid w:val="00D10406"/>
    <w:rsid w:val="00D14BC0"/>
    <w:rsid w:val="00D25243"/>
    <w:rsid w:val="00D4425F"/>
    <w:rsid w:val="00D51DB9"/>
    <w:rsid w:val="00D5271F"/>
    <w:rsid w:val="00D538A6"/>
    <w:rsid w:val="00D64F0C"/>
    <w:rsid w:val="00D669BA"/>
    <w:rsid w:val="00D669CE"/>
    <w:rsid w:val="00D67308"/>
    <w:rsid w:val="00D704B4"/>
    <w:rsid w:val="00D8770A"/>
    <w:rsid w:val="00D94E1A"/>
    <w:rsid w:val="00D9679F"/>
    <w:rsid w:val="00DA0B40"/>
    <w:rsid w:val="00DB5C97"/>
    <w:rsid w:val="00DC5F0B"/>
    <w:rsid w:val="00DD2EB4"/>
    <w:rsid w:val="00DD5D15"/>
    <w:rsid w:val="00DE53D7"/>
    <w:rsid w:val="00DE632F"/>
    <w:rsid w:val="00DE70B1"/>
    <w:rsid w:val="00DE72B3"/>
    <w:rsid w:val="00DF1E17"/>
    <w:rsid w:val="00E0128C"/>
    <w:rsid w:val="00E014C1"/>
    <w:rsid w:val="00E077BA"/>
    <w:rsid w:val="00E07E67"/>
    <w:rsid w:val="00E13CDC"/>
    <w:rsid w:val="00E2098B"/>
    <w:rsid w:val="00E31AAE"/>
    <w:rsid w:val="00E33EA3"/>
    <w:rsid w:val="00E34C74"/>
    <w:rsid w:val="00E35979"/>
    <w:rsid w:val="00E36EFA"/>
    <w:rsid w:val="00E37135"/>
    <w:rsid w:val="00E3724F"/>
    <w:rsid w:val="00E615FE"/>
    <w:rsid w:val="00E70131"/>
    <w:rsid w:val="00E74E5E"/>
    <w:rsid w:val="00E769FF"/>
    <w:rsid w:val="00E818A8"/>
    <w:rsid w:val="00E91F8C"/>
    <w:rsid w:val="00EC2EE4"/>
    <w:rsid w:val="00EC5D1C"/>
    <w:rsid w:val="00ED17AE"/>
    <w:rsid w:val="00ED46D9"/>
    <w:rsid w:val="00EE2224"/>
    <w:rsid w:val="00EF2842"/>
    <w:rsid w:val="00EF3BEC"/>
    <w:rsid w:val="00EF463E"/>
    <w:rsid w:val="00F0045F"/>
    <w:rsid w:val="00F0182A"/>
    <w:rsid w:val="00F01FE3"/>
    <w:rsid w:val="00F03753"/>
    <w:rsid w:val="00F150C2"/>
    <w:rsid w:val="00F17313"/>
    <w:rsid w:val="00F17EE2"/>
    <w:rsid w:val="00F23987"/>
    <w:rsid w:val="00F25A9A"/>
    <w:rsid w:val="00F45B52"/>
    <w:rsid w:val="00F460AC"/>
    <w:rsid w:val="00F474B3"/>
    <w:rsid w:val="00F56182"/>
    <w:rsid w:val="00F56F6A"/>
    <w:rsid w:val="00F573DC"/>
    <w:rsid w:val="00F77187"/>
    <w:rsid w:val="00F77519"/>
    <w:rsid w:val="00F80EA1"/>
    <w:rsid w:val="00F84832"/>
    <w:rsid w:val="00F877D5"/>
    <w:rsid w:val="00F91853"/>
    <w:rsid w:val="00F93926"/>
    <w:rsid w:val="00FA1D29"/>
    <w:rsid w:val="00FA3DD4"/>
    <w:rsid w:val="00FA47AB"/>
    <w:rsid w:val="00FC3A71"/>
    <w:rsid w:val="00FC4171"/>
    <w:rsid w:val="00FE10F2"/>
    <w:rsid w:val="00FE3503"/>
    <w:rsid w:val="00FE3560"/>
    <w:rsid w:val="00FE7557"/>
    <w:rsid w:val="00FF2C47"/>
    <w:rsid w:val="00FF5188"/>
    <w:rsid w:val="00FF54CF"/>
    <w:rsid w:val="00FF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696A3"/>
  <w15:docId w15:val="{C2BDAD1E-0533-46EB-B900-F7185724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C033B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C03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04ED6-4A8A-4282-96A9-BF60BE88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Рамазанова Асемгуль Ерболовна</dc:creator>
  <cp:lastModifiedBy>Утепова Динара  Бахитовна</cp:lastModifiedBy>
  <cp:revision>32</cp:revision>
  <cp:lastPrinted>2019-10-08T03:42:00Z</cp:lastPrinted>
  <dcterms:created xsi:type="dcterms:W3CDTF">2019-09-24T07:22:00Z</dcterms:created>
  <dcterms:modified xsi:type="dcterms:W3CDTF">2019-10-10T10:20:00Z</dcterms:modified>
</cp:coreProperties>
</file>